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BC" w:rsidRPr="006F19BC" w:rsidRDefault="006F19BC" w:rsidP="006F19B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F19B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Профилактика гриппа и острых респираторных вирусных инфекций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грипп, </w:t>
      </w:r>
      <w:r w:rsidRPr="006F19B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(ОРВИ)</w:t>
      </w:r>
    </w:p>
    <w:p w:rsidR="006F19BC" w:rsidRPr="006F19BC" w:rsidRDefault="006F19BC" w:rsidP="006F19B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Ежегодно в осенне-зимний период активизируется циркуляция вирусов гриппа и других респираторных вирусов, которые быстро передаются от человека к человеку воздушно-капельным путем, вызывая массовую заболеваемость населения вплоть до ее эпидемического уровня. Грипп и ОРВИ относятся к числу наиболее массовых инфекционных заболеваний, на их долю ежегодно приходится до 90-95% в структуре регистрируемой инфекционной заболеваемости. По данным статистических наблюдений каждый взрослый человек в среднем в год болеет в 2 раза респираторными инфекциями, школьник – 3 раза, ребенок дошкольного возраста – 6 раз.</w:t>
      </w:r>
    </w:p>
    <w:p w:rsidR="006F19BC" w:rsidRPr="006F19BC" w:rsidRDefault="006F19BC" w:rsidP="006F19B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9B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знать о гриппе и ОРВИ:</w:t>
      </w:r>
    </w:p>
    <w:p w:rsidR="006F19BC" w:rsidRPr="006F19BC" w:rsidRDefault="006F19BC" w:rsidP="006F19B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6F1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Грипп</w:t>
      </w:r>
      <w:r w:rsidRPr="006F19B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 острое инфекционное заболевание, с коротким инкубационным периодом, вызываемая вирусами типов</w:t>
      </w:r>
      <w:proofErr w:type="gramStart"/>
      <w:r w:rsidRPr="006F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F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 и С, протекающая с развитием интоксикации и поражением эпителия слизистой оболочки верхних дыхательных путей, чаще трахеи. Заболевание склонно к быстрому и глобальному распространению, наиболее опасным осложнением гриппа является внебольничная пневмония, которая может стать причиной неблагоприятного исхода заболевания. Особенно опасен грипп для лиц, страдающих хроническими заболеваниями сердечно-сосудистой, </w:t>
      </w:r>
      <w:proofErr w:type="gramStart"/>
      <w:r w:rsidRPr="006F19BC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дыхательной</w:t>
      </w:r>
      <w:proofErr w:type="gramEnd"/>
      <w:r w:rsidRPr="006F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систем, сахарным диабетом, ожирением. Заболевание гриппом у таких людей может привести к тяжелым осложнениям. Заболевание гриппом детей способствует формированию хронической бронхолегочной патологии, предрасполагают к появлению гайморитов, тонзиллитов, отитов; формируют аллергическую патологию, могут быть причиной задержки психомоторного и физического развития, приводят к возникновению вторичной </w:t>
      </w:r>
      <w:proofErr w:type="spellStart"/>
      <w:r w:rsidRPr="006F19B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иммуносупрессии</w:t>
      </w:r>
      <w:proofErr w:type="spellEnd"/>
      <w:r w:rsidRPr="006F19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провоцируют заболевания сердца и сосудов.</w:t>
      </w:r>
    </w:p>
    <w:p w:rsidR="006F19BC" w:rsidRPr="006F19BC" w:rsidRDefault="006F19BC" w:rsidP="006F19B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6F1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Острые вирусные респираторные инфекции</w:t>
      </w:r>
      <w:r w:rsidRPr="006F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вызываются целой группой респираторных вирусов, чаще это аденовирусы, вирусы </w:t>
      </w:r>
      <w:proofErr w:type="spellStart"/>
      <w:r w:rsidRPr="006F19B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парагриппа</w:t>
      </w:r>
      <w:proofErr w:type="spellEnd"/>
      <w:r w:rsidRPr="006F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респираторно-синцитиальный вирус (РС-вирус), </w:t>
      </w:r>
      <w:proofErr w:type="spellStart"/>
      <w:r w:rsidRPr="006F19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6F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19B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риновирус</w:t>
      </w:r>
      <w:proofErr w:type="spellEnd"/>
      <w:r w:rsidRPr="006F19B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Общим для этих вирусов является поражение верхних дыхательных путей человека, сопровождающееся насморком, болями в горле, явлениями интоксикации, но есть и особенности клинической картины, которые может отличить врач. ОРВИ протекают легче гриппа с менее выраженной интоксикацией организма, реже развиваются тяжелые осложнения.</w:t>
      </w:r>
    </w:p>
    <w:p w:rsidR="006F19BC" w:rsidRPr="006F19BC" w:rsidRDefault="006F19BC" w:rsidP="006F19B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F19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профилактика гриппа и ОРВИ, позволяющая избежать или смягчить такие последствия, более чем актуальна.</w:t>
      </w:r>
    </w:p>
    <w:p w:rsidR="006F19BC" w:rsidRPr="006F19BC" w:rsidRDefault="006F19BC" w:rsidP="006F19B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9BC" w:rsidRPr="006F19BC" w:rsidRDefault="006F19BC" w:rsidP="006F19B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Какие существуют способы профилактики гриппа и ОРВИ?</w:t>
      </w:r>
    </w:p>
    <w:p w:rsidR="006F19BC" w:rsidRPr="006F19BC" w:rsidRDefault="006F19BC" w:rsidP="006F1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F19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одним из эффективных способов профилактики является </w:t>
      </w:r>
      <w:r w:rsidRPr="006F1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вакцинация</w:t>
      </w:r>
      <w:r w:rsidRPr="006F19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9BC" w:rsidRDefault="006F19BC" w:rsidP="006F1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6F19B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Иммунизация против гриппа проводится перед началом эпидемического сезона, оптимальные сроки сентябрь-ноябрь (для нашего региона вакцинация возможна и в декабре, так как массовое распространение вируса гриппа и </w:t>
      </w:r>
      <w:proofErr w:type="spellStart"/>
      <w:r w:rsidRPr="006F19BC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эпидподъем</w:t>
      </w:r>
      <w:proofErr w:type="spellEnd"/>
      <w:r w:rsidRPr="006F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заболеваемости приходится на конец января-начало февраля следующего года), для того чтобы к началу эпидемического распространения инфекции у человека сформировался иммунный ответ на введенный препарат.</w:t>
      </w:r>
      <w:proofErr w:type="gramEnd"/>
      <w:r w:rsidRPr="006F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вакцинации антитела в организме привитого человека появляются через 12-15 дней, иммунитет сохраняется в течение года. Вакцины против гриппа производятся на каждый сезон, в их состав входят актуальный штаммы вирусов гриппа (не менее 3-х), циркуляция которых прогнозируется ежегодно Всемирной Организацией здравоохранения.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6F19BC" w:rsidRDefault="006F19BC" w:rsidP="006F1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F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вакцины против гриппа помимо формирования специфического иммунитета к определенным вирусам гриппа, повышают общую резистентность организма к другим респираторным вирусам. </w:t>
      </w:r>
    </w:p>
    <w:p w:rsidR="006F19BC" w:rsidRPr="006F19BC" w:rsidRDefault="006F19BC" w:rsidP="006F1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F1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Прививка против гриппа не исключает и заболевание другими респираторными вирусами, которых насчитывается более 200 видов, однако, в отличие от гриппа, клиника респираторных вирусных инфекций не тяжела, нет выраженной интоксикации организма, заболевание ограничивается поражением верхних дыхательных путей (насморк, боли в горле), иногда без температурной реакции со стороны организма.</w:t>
      </w:r>
    </w:p>
    <w:p w:rsidR="006F19BC" w:rsidRPr="006F19BC" w:rsidRDefault="006F19BC" w:rsidP="006F1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F1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Прививки против гриппа приказом Министерства здравоохранения и социального развития Российской Федерации с 2011 года включены в Национальный календарь прививок, согласно которому вакцинации против гриппа подлежат: дети с 6 месяцев, учащиеся 1-11 классов; студенты высших профессиональных и средних профессиональных учебных заведений, взрослые, работающие по отдельным профессиям и должностям (работники медицинских и образовательных учреждений, транспорта, коммунальной сферы и др.), взрослые старше 60 лет. Эти категории лиц прививаются бесплатно, вакцинами, поставляемыми в субъекты Российской Федерации за счет средств федерального бюджета. Вакцинация граждан, не вошедших в Национальный календарь прививок, осуществляется вакцинами, приобретаемыми за счет средств субъектов Российской Федерации, муниципальных образований, организаций и предприятий или личные средства. Статистическими наблюдениями установлено, что иммунизация более 20% граждан проживающих на территории административной единицы (субъект, район, город) создает коллективный иммунитет к гриппу и оказывает существенное влияние на снижение заболеваемости в данной популяции людей.</w:t>
      </w:r>
    </w:p>
    <w:p w:rsidR="006F19BC" w:rsidRPr="006F19BC" w:rsidRDefault="006F19BC" w:rsidP="006F1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6F1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Неспецифическая профилактика</w:t>
      </w:r>
      <w:r w:rsidRPr="006F19B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 методы профилактики, направленные на повышение защитны</w:t>
      </w:r>
      <w:proofErr w:type="gramStart"/>
      <w:r w:rsidRPr="006F19BC">
        <w:rPr>
          <w:rFonts w:ascii="Times New Roman" w:eastAsia="Times New Roman" w:hAnsi="Times New Roman" w:cs="Times New Roman"/>
          <w:sz w:val="28"/>
          <w:szCs w:val="28"/>
          <w:lang w:eastAsia="ru-RU"/>
        </w:rPr>
        <w:t>х(</w:t>
      </w:r>
      <w:proofErr w:type="gramEnd"/>
      <w:r w:rsidRPr="006F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реактивных) сил организма для противодействия проникающим в организм человека респираторным вирусам. Неспецифическая профилактика проводится </w:t>
      </w:r>
      <w:r w:rsidRPr="006F1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 в </w:t>
      </w:r>
      <w:proofErr w:type="spellStart"/>
      <w:r w:rsidRPr="006F1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предэпидемический</w:t>
      </w:r>
      <w:proofErr w:type="spellEnd"/>
      <w:r w:rsidRPr="006F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период, так и непосредственно в период эпидемического подъема заболеваемости.</w:t>
      </w:r>
    </w:p>
    <w:p w:rsidR="006F19BC" w:rsidRPr="006F19BC" w:rsidRDefault="006F19BC" w:rsidP="006F1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F19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фармацевтический рынок предлагает широкий перечень препаратов для профилактики гриппа и ОРВИ отечественного и зарубежного производства. Прежде чем выбрать препарат для профилактики необходимо посоветоваться с врачом, который назначит оптимальный для вас комплекс неспецифической профилактики с учетом возраста, соматических заболеваний.</w:t>
      </w:r>
    </w:p>
    <w:p w:rsidR="006F19BC" w:rsidRPr="006F19BC" w:rsidRDefault="006F19BC" w:rsidP="006F1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F19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забывать про давно известные народные средства: прием натурального витамина</w:t>
      </w:r>
      <w:proofErr w:type="gramStart"/>
      <w:r w:rsidRPr="006F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6F19BC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виде настоя шиповника, ягоды клюквы, брусники, черной смородины, цитрусы. Использование природных фитонцидов, особенно чеснока.</w:t>
      </w:r>
    </w:p>
    <w:p w:rsidR="006F19BC" w:rsidRPr="006F19BC" w:rsidRDefault="006F19BC" w:rsidP="006F1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6F1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Соблюдение личной гигиены</w:t>
      </w:r>
      <w:r w:rsidRPr="006F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играет немаловажную роль в предупреждении заболевания респираторными вирусными инфекциями. Важно – чаще мыть руки. Рукопожатие, поручни в общественном транспорте, ручки дверей в организациях, общественных зданиях и т.д. – все это источники повышенного риска в передаче вируса гриппа, после любого контакта с вышеуказанными местами общего пользования необходимо мыть руки. Необходимо избегать </w:t>
      </w:r>
      <w:proofErr w:type="spellStart"/>
      <w:r w:rsidRPr="006F19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контактирование</w:t>
      </w:r>
      <w:proofErr w:type="spellEnd"/>
      <w:r w:rsidRPr="006F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немытыми руками с лицом.</w:t>
      </w:r>
    </w:p>
    <w:p w:rsidR="006F19BC" w:rsidRPr="006F19BC" w:rsidRDefault="006F19BC" w:rsidP="006F1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F19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чаще проветривать помещения, проводить влажную уборку помещений с использованием дезинфицирующих средств. В организациях и учреждениях целесообразно использовать оборудование, снижающее циркуляцию в воздухе вирусных и бактериальных клеток (</w:t>
      </w:r>
      <w:proofErr w:type="spellStart"/>
      <w:r w:rsidRPr="006F19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рецеркуляторы</w:t>
      </w:r>
      <w:proofErr w:type="spellEnd"/>
      <w:r w:rsidRPr="006F19B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бактерицидные облучатели и др.)</w:t>
      </w:r>
    </w:p>
    <w:p w:rsidR="006F19BC" w:rsidRPr="006F19BC" w:rsidRDefault="006F19BC" w:rsidP="006F1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F19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забывать о тепловом режиме: важно одеваться по погоде, не допускать переохлаждение организма, соблюдать температурный режим в жилых и общественных зданиях.</w:t>
      </w:r>
    </w:p>
    <w:p w:rsidR="006F19BC" w:rsidRPr="006F19BC" w:rsidRDefault="006F19BC" w:rsidP="006F1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F19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– рациональное питание, также влияющее на сопротивляемость организма: употребление продуктов питания содержащих полноценные белки, витамины группы</w:t>
      </w:r>
      <w:proofErr w:type="gramStart"/>
      <w:r w:rsidRPr="006F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6F19BC">
        <w:rPr>
          <w:rFonts w:ascii="Times New Roman" w:eastAsia="Times New Roman" w:hAnsi="Times New Roman" w:cs="Times New Roman"/>
          <w:sz w:val="28"/>
          <w:szCs w:val="28"/>
          <w:lang w:eastAsia="ru-RU"/>
        </w:rPr>
        <w:t> (цитрусовые, квашеная капуста, отвар шиповника и др.).</w:t>
      </w:r>
    </w:p>
    <w:p w:rsidR="006F19BC" w:rsidRPr="006F19BC" w:rsidRDefault="006F19BC" w:rsidP="006F19B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6F1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период эпидемического распространения</w:t>
      </w:r>
      <w:r w:rsidRPr="006F19B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заболеваемости необходимо следовать вышеуказанным рекомендациям, а также постараться не посещать массовые мероприятия, особенного в закрытых помещениях, места массового скопления населения, использовать для защиты органов дыхания одноразовые медицинские маски (использование одной маски не должно превышать 6 часов, повторное использование маски недопустимо), чаще бывать на свежем воздухе.</w:t>
      </w:r>
    </w:p>
    <w:p w:rsidR="006F19BC" w:rsidRPr="006F19BC" w:rsidRDefault="006F19BC" w:rsidP="006F1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F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заболели вы или ваши близкие (появились насморк, першение в горле, поднялась температура, общее недомогание, головная боль и т.д.) не следует посещать работу, учебное заведение, направлять ребенка в детский организованный коллектив, необходимо вызвать врача на дом. Особенно это актуально в период эпидемического подъема заболеваемости, </w:t>
      </w:r>
      <w:r w:rsidRPr="006F1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длительное стояние в очереди в поликлиниках может усугубить ваше состояние. В случае тяжелого течения заболевания не отказываться от предложенной госпитализации, своевременно начатое лечение в стационаре позволит избежать возникновения неблагоприятных последствий заболевания. При чихании, кашле, насморке используйте одноразовые бумажные салфетки-платки. После использования их необходимо сразу выбросить, категорически нельзя их использовать повторно. Для больного необходимо выделить отдельную посуду, после использование тщательно ее мыть и дезинфицировать. Желательно изолировать больного в отдельную комнату, ограничить контакты здоровых членов семьи и проводить среди них неспецифическую профилактику. Чаще проветривать жилые помещения, проводить влажную уборку.</w:t>
      </w:r>
    </w:p>
    <w:p w:rsidR="006F19BC" w:rsidRPr="006F19BC" w:rsidRDefault="006F19BC" w:rsidP="006F19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F19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 своем здоровье и здоровье своих близких, выполнение рекомендаций по профилактике заболевания гриппом и респираторными вирусными инфекциями позволит сохранить здоровье, улучшить качество жизни, а также сэкономить семейный бюджет.</w:t>
      </w:r>
    </w:p>
    <w:p w:rsidR="00CC7981" w:rsidRDefault="00CC7981" w:rsidP="006F19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19BC" w:rsidRDefault="006F19BC" w:rsidP="006F19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19BC" w:rsidRPr="006F19BC" w:rsidRDefault="006F19BC" w:rsidP="006F19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здоровы!</w:t>
      </w:r>
      <w:bookmarkStart w:id="0" w:name="_GoBack"/>
      <w:bookmarkEnd w:id="0"/>
    </w:p>
    <w:sectPr w:rsidR="006F19BC" w:rsidRPr="006F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BC"/>
    <w:rsid w:val="006F19BC"/>
    <w:rsid w:val="00CC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19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9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19BC"/>
    <w:rPr>
      <w:b/>
      <w:bCs/>
    </w:rPr>
  </w:style>
  <w:style w:type="character" w:customStyle="1" w:styleId="apple-converted-space">
    <w:name w:val="apple-converted-space"/>
    <w:basedOn w:val="a0"/>
    <w:rsid w:val="006F19BC"/>
  </w:style>
  <w:style w:type="paragraph" w:styleId="a5">
    <w:name w:val="Balloon Text"/>
    <w:basedOn w:val="a"/>
    <w:link w:val="a6"/>
    <w:uiPriority w:val="99"/>
    <w:semiHidden/>
    <w:unhideWhenUsed/>
    <w:rsid w:val="006F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19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9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1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19BC"/>
    <w:rPr>
      <w:b/>
      <w:bCs/>
    </w:rPr>
  </w:style>
  <w:style w:type="character" w:customStyle="1" w:styleId="apple-converted-space">
    <w:name w:val="apple-converted-space"/>
    <w:basedOn w:val="a0"/>
    <w:rsid w:val="006F19BC"/>
  </w:style>
  <w:style w:type="paragraph" w:styleId="a5">
    <w:name w:val="Balloon Text"/>
    <w:basedOn w:val="a"/>
    <w:link w:val="a6"/>
    <w:uiPriority w:val="99"/>
    <w:semiHidden/>
    <w:unhideWhenUsed/>
    <w:rsid w:val="006F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2016-10-19T08:42:00Z</cp:lastPrinted>
  <dcterms:created xsi:type="dcterms:W3CDTF">2016-10-19T08:36:00Z</dcterms:created>
  <dcterms:modified xsi:type="dcterms:W3CDTF">2016-10-19T08:42:00Z</dcterms:modified>
</cp:coreProperties>
</file>