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81" w:rsidRDefault="00032F81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99835" cy="89096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81" w:rsidRDefault="00032F81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B79BD" w:rsidRPr="009B79BD" w:rsidRDefault="00032F81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="003A5BE2"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«Если бы смысл театра был </w:t>
      </w:r>
      <w:r w:rsidR="003C56DA"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только в развлекательном зрелище, </w:t>
      </w:r>
    </w:p>
    <w:p w:rsidR="009B79BD" w:rsidRPr="009B79BD" w:rsidRDefault="003C56DA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быть может, и не стоило бы класть в него столько труда. </w:t>
      </w:r>
    </w:p>
    <w:p w:rsidR="003A5BE2" w:rsidRPr="009B79BD" w:rsidRDefault="003C56DA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>Но театр есть искусство отражать жизнь</w:t>
      </w:r>
      <w:r w:rsidR="003A5BE2"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C56DA" w:rsidRPr="009B79BD" w:rsidRDefault="003C56DA" w:rsidP="003A5BE2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79BD">
        <w:rPr>
          <w:rFonts w:ascii="Times New Roman" w:hAnsi="Times New Roman" w:cs="Times New Roman"/>
          <w:i/>
          <w:sz w:val="24"/>
          <w:szCs w:val="24"/>
          <w:lang w:eastAsia="ru-RU"/>
        </w:rPr>
        <w:t>К.С. Станиславский</w:t>
      </w:r>
    </w:p>
    <w:p w:rsidR="003A5BE2" w:rsidRDefault="003A5BE2" w:rsidP="007328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BE2" w:rsidRPr="003A5BE2" w:rsidRDefault="003A5BE2" w:rsidP="007328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DF3" w:rsidRPr="00FB5355" w:rsidRDefault="00756DF3" w:rsidP="00756DF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756DF3" w:rsidRDefault="00756DF3" w:rsidP="00F87B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0F0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статус и порядок организации и проведения </w:t>
      </w:r>
      <w:r w:rsidR="00F720F0" w:rsidRPr="00F720F0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 w:rsidR="00F720F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720F0" w:rsidRPr="00F720F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 w:rsidR="00F720F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720F0" w:rsidRPr="00F720F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</w:t>
      </w:r>
      <w:r w:rsidR="00F720F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720F0" w:rsidRPr="00F72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0F0" w:rsidRPr="00F720F0">
        <w:rPr>
          <w:rFonts w:ascii="Times New Roman" w:hAnsi="Times New Roman" w:cs="Times New Roman"/>
          <w:b/>
          <w:sz w:val="24"/>
          <w:szCs w:val="24"/>
        </w:rPr>
        <w:t>«Театральный арлекин»</w:t>
      </w:r>
      <w:r w:rsidR="00F720F0" w:rsidRPr="00F720F0">
        <w:rPr>
          <w:rFonts w:ascii="Times New Roman" w:hAnsi="Times New Roman" w:cs="Times New Roman"/>
          <w:sz w:val="24"/>
          <w:szCs w:val="24"/>
        </w:rPr>
        <w:t>,</w:t>
      </w:r>
      <w:r w:rsidR="00F720F0">
        <w:rPr>
          <w:rFonts w:ascii="Times New Roman" w:hAnsi="Times New Roman" w:cs="Times New Roman"/>
          <w:sz w:val="24"/>
          <w:szCs w:val="24"/>
        </w:rPr>
        <w:t xml:space="preserve"> </w:t>
      </w:r>
      <w:r w:rsidR="00F720F0" w:rsidRPr="00F720F0">
        <w:rPr>
          <w:rFonts w:ascii="Times New Roman" w:hAnsi="Times New Roman" w:cs="Times New Roman"/>
          <w:sz w:val="24"/>
          <w:szCs w:val="24"/>
        </w:rPr>
        <w:t>посвященно</w:t>
      </w:r>
      <w:r w:rsidR="00F720F0">
        <w:rPr>
          <w:rFonts w:ascii="Times New Roman" w:hAnsi="Times New Roman" w:cs="Times New Roman"/>
          <w:sz w:val="24"/>
          <w:szCs w:val="24"/>
        </w:rPr>
        <w:t>го</w:t>
      </w:r>
      <w:r w:rsidR="00F720F0" w:rsidRPr="00F720F0">
        <w:rPr>
          <w:rFonts w:ascii="Times New Roman" w:hAnsi="Times New Roman" w:cs="Times New Roman"/>
          <w:sz w:val="24"/>
          <w:szCs w:val="24"/>
        </w:rPr>
        <w:t xml:space="preserve"> Году театра</w:t>
      </w:r>
      <w:r w:rsidR="00F720F0">
        <w:rPr>
          <w:rFonts w:ascii="Times New Roman" w:hAnsi="Times New Roman" w:cs="Times New Roman"/>
          <w:sz w:val="24"/>
          <w:szCs w:val="24"/>
        </w:rPr>
        <w:t xml:space="preserve"> </w:t>
      </w:r>
      <w:r w:rsidR="00F720F0" w:rsidRPr="00F720F0">
        <w:rPr>
          <w:rFonts w:ascii="Times New Roman" w:hAnsi="Times New Roman" w:cs="Times New Roman"/>
          <w:sz w:val="24"/>
          <w:szCs w:val="24"/>
        </w:rPr>
        <w:t xml:space="preserve"> </w:t>
      </w:r>
      <w:r w:rsidRPr="00F720F0">
        <w:rPr>
          <w:rFonts w:ascii="Times New Roman" w:hAnsi="Times New Roman" w:cs="Times New Roman"/>
          <w:sz w:val="24"/>
          <w:szCs w:val="24"/>
        </w:rPr>
        <w:t>(далее - Конкурс), требования к участникам, сроки проведения и действует</w:t>
      </w:r>
      <w:r>
        <w:rPr>
          <w:rFonts w:ascii="Times New Roman" w:hAnsi="Times New Roman" w:cs="Times New Roman"/>
          <w:sz w:val="24"/>
          <w:szCs w:val="24"/>
        </w:rPr>
        <w:t xml:space="preserve"> до завершения конкурсных мероприятий.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56DF3" w:rsidRDefault="00756DF3" w:rsidP="00F8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Конкурса – отдел образования администрации Невского района </w:t>
      </w:r>
      <w:r w:rsidRPr="002A7F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756DF3" w:rsidRDefault="00756DF3" w:rsidP="00F8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DF3" w:rsidRDefault="00756DF3" w:rsidP="00756DF3">
      <w:pPr>
        <w:pStyle w:val="a5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756DF3" w:rsidRPr="009A412B" w:rsidRDefault="00756DF3" w:rsidP="007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911093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ый конкурс</w:t>
      </w:r>
      <w:r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F87B81" w:rsidRPr="00F720F0">
        <w:rPr>
          <w:rFonts w:ascii="Times New Roman" w:hAnsi="Times New Roman" w:cs="Times New Roman"/>
          <w:b/>
          <w:sz w:val="24"/>
          <w:szCs w:val="24"/>
        </w:rPr>
        <w:t>«Театральный арлекин»</w:t>
      </w:r>
      <w:r w:rsidR="00F87B81" w:rsidRPr="00F720F0">
        <w:rPr>
          <w:rFonts w:ascii="Times New Roman" w:hAnsi="Times New Roman" w:cs="Times New Roman"/>
          <w:sz w:val="24"/>
          <w:szCs w:val="24"/>
        </w:rPr>
        <w:t>,</w:t>
      </w:r>
      <w:r w:rsidR="00F87B81">
        <w:rPr>
          <w:rFonts w:ascii="Times New Roman" w:hAnsi="Times New Roman" w:cs="Times New Roman"/>
          <w:sz w:val="24"/>
          <w:szCs w:val="24"/>
        </w:rPr>
        <w:t xml:space="preserve"> </w:t>
      </w:r>
      <w:r w:rsidR="00F87B81" w:rsidRPr="00F720F0">
        <w:rPr>
          <w:rFonts w:ascii="Times New Roman" w:hAnsi="Times New Roman" w:cs="Times New Roman"/>
          <w:sz w:val="24"/>
          <w:szCs w:val="24"/>
        </w:rPr>
        <w:t>посвященн</w:t>
      </w:r>
      <w:r w:rsidR="00F87B81">
        <w:rPr>
          <w:rFonts w:ascii="Times New Roman" w:hAnsi="Times New Roman" w:cs="Times New Roman"/>
          <w:sz w:val="24"/>
          <w:szCs w:val="24"/>
        </w:rPr>
        <w:t>ый</w:t>
      </w:r>
      <w:r w:rsidR="00F87B81" w:rsidRPr="00F720F0">
        <w:rPr>
          <w:rFonts w:ascii="Times New Roman" w:hAnsi="Times New Roman" w:cs="Times New Roman"/>
          <w:sz w:val="24"/>
          <w:szCs w:val="24"/>
        </w:rPr>
        <w:t xml:space="preserve"> Году театра</w:t>
      </w:r>
      <w:r w:rsidR="00F87B81">
        <w:rPr>
          <w:rFonts w:ascii="Times New Roman" w:hAnsi="Times New Roman" w:cs="Times New Roman"/>
          <w:sz w:val="24"/>
          <w:szCs w:val="24"/>
        </w:rPr>
        <w:t xml:space="preserve"> </w:t>
      </w:r>
      <w:r w:rsidR="00F87B81" w:rsidRPr="00F7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r w:rsidRPr="009A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рамках районных и городских мероприятий,</w:t>
      </w:r>
      <w:r w:rsidRPr="009A412B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Комитета по образованию Санкт-Петербурга.</w:t>
      </w:r>
    </w:p>
    <w:p w:rsidR="00A80647" w:rsidRDefault="00756DF3" w:rsidP="00AE494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/>
          <w:bCs/>
          <w:iCs/>
          <w:color w:val="000000"/>
          <w:bdr w:val="none" w:sz="0" w:space="0" w:color="auto" w:frame="1"/>
        </w:rPr>
        <w:t xml:space="preserve">Цель </w:t>
      </w:r>
      <w:r w:rsidR="00876D49">
        <w:rPr>
          <w:b/>
          <w:bCs/>
          <w:iCs/>
          <w:color w:val="000000"/>
          <w:bdr w:val="none" w:sz="0" w:space="0" w:color="auto" w:frame="1"/>
        </w:rPr>
        <w:t>–</w:t>
      </w:r>
      <w:r w:rsidRPr="00876D49">
        <w:rPr>
          <w:bCs/>
          <w:iCs/>
          <w:color w:val="000000"/>
          <w:bdr w:val="none" w:sz="0" w:space="0" w:color="auto" w:frame="1"/>
        </w:rPr>
        <w:t xml:space="preserve"> </w:t>
      </w:r>
      <w:r w:rsidR="00876D49" w:rsidRPr="00876D49">
        <w:rPr>
          <w:bCs/>
          <w:iCs/>
          <w:color w:val="000000"/>
          <w:bdr w:val="none" w:sz="0" w:space="0" w:color="auto" w:frame="1"/>
        </w:rPr>
        <w:t xml:space="preserve">формирование и </w:t>
      </w:r>
      <w:r w:rsidR="00AA19BA">
        <w:rPr>
          <w:bCs/>
          <w:iCs/>
          <w:color w:val="000000"/>
          <w:bdr w:val="none" w:sz="0" w:space="0" w:color="auto" w:frame="1"/>
        </w:rPr>
        <w:t xml:space="preserve">развитие интереса </w:t>
      </w:r>
      <w:r w:rsidR="000C1E83">
        <w:rPr>
          <w:bCs/>
          <w:iCs/>
          <w:color w:val="000000"/>
          <w:bdr w:val="none" w:sz="0" w:space="0" w:color="auto" w:frame="1"/>
        </w:rPr>
        <w:t>учащихся</w:t>
      </w:r>
      <w:r w:rsidR="008B517C">
        <w:rPr>
          <w:bCs/>
          <w:iCs/>
          <w:color w:val="000000"/>
          <w:bdr w:val="none" w:sz="0" w:space="0" w:color="auto" w:frame="1"/>
        </w:rPr>
        <w:t xml:space="preserve"> (детей и подростков)</w:t>
      </w:r>
      <w:r w:rsidR="000C1E83">
        <w:rPr>
          <w:bCs/>
          <w:iCs/>
          <w:color w:val="000000"/>
          <w:bdr w:val="none" w:sz="0" w:space="0" w:color="auto" w:frame="1"/>
        </w:rPr>
        <w:t xml:space="preserve"> </w:t>
      </w:r>
      <w:r w:rsidR="00AA19BA">
        <w:rPr>
          <w:bCs/>
          <w:iCs/>
          <w:color w:val="000000"/>
          <w:bdr w:val="none" w:sz="0" w:space="0" w:color="auto" w:frame="1"/>
        </w:rPr>
        <w:t>к театру</w:t>
      </w:r>
      <w:r w:rsidR="000C1E83">
        <w:rPr>
          <w:bCs/>
          <w:iCs/>
          <w:color w:val="000000"/>
          <w:bdr w:val="none" w:sz="0" w:space="0" w:color="auto" w:frame="1"/>
        </w:rPr>
        <w:t xml:space="preserve"> и</w:t>
      </w:r>
      <w:r w:rsidR="00AA19BA">
        <w:rPr>
          <w:bCs/>
          <w:iCs/>
          <w:color w:val="000000"/>
          <w:bdr w:val="none" w:sz="0" w:space="0" w:color="auto" w:frame="1"/>
        </w:rPr>
        <w:t xml:space="preserve"> </w:t>
      </w:r>
      <w:r w:rsidR="00AE494D">
        <w:rPr>
          <w:bCs/>
          <w:iCs/>
          <w:color w:val="000000"/>
          <w:bdr w:val="none" w:sz="0" w:space="0" w:color="auto" w:frame="1"/>
        </w:rPr>
        <w:t xml:space="preserve">театральному искусству. </w:t>
      </w:r>
      <w:r w:rsidR="004E217D">
        <w:rPr>
          <w:bCs/>
          <w:iCs/>
          <w:color w:val="000000"/>
          <w:bdr w:val="none" w:sz="0" w:space="0" w:color="auto" w:frame="1"/>
        </w:rPr>
        <w:t xml:space="preserve"> </w:t>
      </w:r>
    </w:p>
    <w:p w:rsidR="00756DF3" w:rsidRDefault="00756DF3" w:rsidP="00756D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5051AF">
        <w:rPr>
          <w:b/>
          <w:bCs/>
          <w:iCs/>
          <w:color w:val="000000"/>
          <w:bdr w:val="none" w:sz="0" w:space="0" w:color="auto" w:frame="1"/>
        </w:rPr>
        <w:t>Задачи</w:t>
      </w:r>
      <w:r>
        <w:rPr>
          <w:b/>
          <w:bCs/>
          <w:iCs/>
          <w:color w:val="000000"/>
          <w:bdr w:val="none" w:sz="0" w:space="0" w:color="auto" w:frame="1"/>
        </w:rPr>
        <w:t>:</w:t>
      </w:r>
    </w:p>
    <w:p w:rsidR="00817F50" w:rsidRDefault="00756DF3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содействовать развитию у </w:t>
      </w:r>
      <w:r w:rsidR="00BE35A4">
        <w:rPr>
          <w:bCs/>
          <w:iCs/>
          <w:color w:val="000000"/>
          <w:bdr w:val="none" w:sz="0" w:space="0" w:color="auto" w:frame="1"/>
        </w:rPr>
        <w:t xml:space="preserve">детей и подростков </w:t>
      </w:r>
      <w:r>
        <w:rPr>
          <w:bCs/>
          <w:iCs/>
          <w:color w:val="000000"/>
          <w:bdr w:val="none" w:sz="0" w:space="0" w:color="auto" w:frame="1"/>
        </w:rPr>
        <w:t>творческих способностей</w:t>
      </w:r>
      <w:r w:rsidR="001B0074">
        <w:rPr>
          <w:bCs/>
          <w:iCs/>
          <w:color w:val="000000"/>
          <w:bdr w:val="none" w:sz="0" w:space="0" w:color="auto" w:frame="1"/>
        </w:rPr>
        <w:t>, фантазии</w:t>
      </w:r>
      <w:r w:rsidR="00423759">
        <w:rPr>
          <w:bCs/>
          <w:iCs/>
          <w:color w:val="000000"/>
          <w:bdr w:val="none" w:sz="0" w:space="0" w:color="auto" w:frame="1"/>
        </w:rPr>
        <w:t xml:space="preserve"> и воображения</w:t>
      </w:r>
      <w:r>
        <w:rPr>
          <w:bCs/>
          <w:iCs/>
          <w:color w:val="000000"/>
          <w:bdr w:val="none" w:sz="0" w:space="0" w:color="auto" w:frame="1"/>
        </w:rPr>
        <w:t xml:space="preserve">; </w:t>
      </w:r>
    </w:p>
    <w:p w:rsidR="0025325F" w:rsidRDefault="00817F50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стимулировать интерес детей</w:t>
      </w:r>
      <w:r w:rsidR="00423759">
        <w:rPr>
          <w:bCs/>
          <w:iCs/>
          <w:color w:val="000000"/>
          <w:bdr w:val="none" w:sz="0" w:space="0" w:color="auto" w:frame="1"/>
        </w:rPr>
        <w:t xml:space="preserve"> и подростков к</w:t>
      </w:r>
      <w:r w:rsidR="00876D49" w:rsidRPr="00876D49">
        <w:rPr>
          <w:bCs/>
          <w:iCs/>
          <w:color w:val="000000"/>
          <w:bdr w:val="none" w:sz="0" w:space="0" w:color="auto" w:frame="1"/>
        </w:rPr>
        <w:t xml:space="preserve"> </w:t>
      </w:r>
      <w:r w:rsidR="00876D49">
        <w:rPr>
          <w:bCs/>
          <w:iCs/>
          <w:color w:val="000000"/>
          <w:bdr w:val="none" w:sz="0" w:space="0" w:color="auto" w:frame="1"/>
        </w:rPr>
        <w:t>посещению театров;</w:t>
      </w:r>
      <w:r w:rsidR="0025325F" w:rsidRPr="0025325F">
        <w:rPr>
          <w:bCs/>
          <w:iCs/>
          <w:color w:val="000000"/>
          <w:bdr w:val="none" w:sz="0" w:space="0" w:color="auto" w:frame="1"/>
        </w:rPr>
        <w:t xml:space="preserve"> </w:t>
      </w:r>
    </w:p>
    <w:p w:rsidR="0031637A" w:rsidRDefault="0031637A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расширение представлений у детей и подростков о театре, его истории и культуре; </w:t>
      </w:r>
    </w:p>
    <w:p w:rsidR="0031637A" w:rsidRDefault="0031637A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приобщение к театральной культуре, как средству познания жизни и духовному обогащению;</w:t>
      </w:r>
    </w:p>
    <w:p w:rsidR="00817F50" w:rsidRDefault="0025325F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воспитание творчески активной личности;</w:t>
      </w:r>
      <w:r w:rsidR="009E2DBF">
        <w:rPr>
          <w:bCs/>
          <w:iCs/>
          <w:color w:val="000000"/>
          <w:bdr w:val="none" w:sz="0" w:space="0" w:color="auto" w:frame="1"/>
        </w:rPr>
        <w:t xml:space="preserve"> </w:t>
      </w:r>
    </w:p>
    <w:p w:rsidR="009E2DBF" w:rsidRDefault="009E2DBF" w:rsidP="00AB0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обеспечение взаимосвязи детской театральной деятельности с другими </w:t>
      </w:r>
      <w:r w:rsidR="0064578C">
        <w:rPr>
          <w:bCs/>
          <w:iCs/>
          <w:color w:val="000000"/>
          <w:bdr w:val="none" w:sz="0" w:space="0" w:color="auto" w:frame="1"/>
        </w:rPr>
        <w:t xml:space="preserve">творческими </w:t>
      </w:r>
      <w:r>
        <w:rPr>
          <w:bCs/>
          <w:iCs/>
          <w:color w:val="000000"/>
          <w:bdr w:val="none" w:sz="0" w:space="0" w:color="auto" w:frame="1"/>
        </w:rPr>
        <w:t>видами деятельности</w:t>
      </w:r>
      <w:r w:rsidR="0031637A">
        <w:rPr>
          <w:bCs/>
          <w:iCs/>
          <w:color w:val="000000"/>
          <w:bdr w:val="none" w:sz="0" w:space="0" w:color="auto" w:frame="1"/>
        </w:rPr>
        <w:t>.</w:t>
      </w:r>
    </w:p>
    <w:p w:rsidR="009E2DBF" w:rsidRDefault="009E2DBF" w:rsidP="00817F5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C28C4" w:rsidRPr="00FB5355" w:rsidRDefault="005C28C4" w:rsidP="005C28C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28C4" w:rsidRPr="00291519" w:rsidRDefault="005C28C4" w:rsidP="005C28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 </w:t>
      </w:r>
      <w:r w:rsidRPr="00A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A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Государственное бюджетное учреждение дополнительного образования «Центр гражданского и патриотического воспитания детей и молодежи «Взлёт» Невского района Санкт-Петербурга </w:t>
      </w:r>
      <w:r w:rsidRPr="00A1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ГБУ ДО </w:t>
      </w:r>
      <w:proofErr w:type="spellStart"/>
      <w:r w:rsidRPr="00A1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A1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</w:t>
      </w:r>
      <w:r w:rsidR="00AB0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Невского района Санкт-Петербурга</w:t>
      </w:r>
      <w:r w:rsidRPr="00A1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1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C4" w:rsidRPr="00911093" w:rsidRDefault="005C28C4" w:rsidP="005C2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Конкурсом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организационный комитет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C28C4" w:rsidRPr="00461B21" w:rsidRDefault="005C28C4" w:rsidP="005C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- Морозова Татьяна Владимировна -  директор ГБУ ДО </w:t>
      </w:r>
      <w:proofErr w:type="spellStart"/>
      <w:r w:rsidRPr="00461B2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46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«Взлет» Невского района Санкт-Петербурга;</w:t>
      </w:r>
    </w:p>
    <w:p w:rsidR="005C28C4" w:rsidRDefault="005C28C4" w:rsidP="005C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 Елена Александровна, педагог-организатор</w:t>
      </w:r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ДО </w:t>
      </w:r>
      <w:proofErr w:type="spellStart"/>
      <w:proofErr w:type="gramStart"/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Взлет» Невского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(телефон: </w:t>
      </w:r>
      <w:r w:rsidRPr="00AB0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442-70-14, 442-70-16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6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C4" w:rsidRPr="00911093" w:rsidRDefault="005C28C4" w:rsidP="005C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Организационный комитет:</w:t>
      </w:r>
    </w:p>
    <w:p w:rsidR="005C28C4" w:rsidRPr="00911093" w:rsidRDefault="005C28C4" w:rsidP="005C28C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нформирует потенциальных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участия;</w:t>
      </w:r>
    </w:p>
    <w:p w:rsidR="005C28C4" w:rsidRPr="00911093" w:rsidRDefault="005C28C4" w:rsidP="005C28C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брабатывает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8C4" w:rsidRPr="00911093" w:rsidRDefault="005C28C4" w:rsidP="005C28C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работу;</w:t>
      </w:r>
    </w:p>
    <w:p w:rsidR="005C28C4" w:rsidRPr="00911093" w:rsidRDefault="005C28C4" w:rsidP="005C28C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макет диплома, осуществляет внесение в дипломы данных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 дипломы победителей, призеров и других участников;</w:t>
      </w:r>
    </w:p>
    <w:p w:rsidR="005C28C4" w:rsidRDefault="005C28C4" w:rsidP="005C28C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оповещает участников о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Конкура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выдачу дипломов.</w:t>
      </w:r>
    </w:p>
    <w:p w:rsidR="00DB2816" w:rsidRDefault="00DB2816" w:rsidP="00D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BF" w:rsidRDefault="00EA61BF" w:rsidP="00D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BF" w:rsidRDefault="00EA61BF" w:rsidP="00D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BF" w:rsidRDefault="00EA61BF" w:rsidP="00D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16" w:rsidRDefault="00DB2816" w:rsidP="00DB2816">
      <w:pPr>
        <w:numPr>
          <w:ilvl w:val="0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Время и место проведения</w:t>
      </w:r>
    </w:p>
    <w:p w:rsidR="00DB2816" w:rsidRPr="0054731D" w:rsidRDefault="00DB2816" w:rsidP="00DB281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Pr="008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6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 ДО</w:t>
      </w:r>
      <w:r w:rsidR="00A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7D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(Товарищеский пр., д. 28/2, лит. А).</w:t>
      </w:r>
    </w:p>
    <w:p w:rsidR="00DB2816" w:rsidRPr="0032322A" w:rsidRDefault="00DB2816" w:rsidP="00DB281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Pr="00B16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6647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</w:t>
      </w:r>
      <w:r w:rsidR="00AB0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февраля</w:t>
      </w:r>
      <w:r w:rsidR="006647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</w:t>
      </w:r>
      <w:r w:rsidR="008E3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 февраля</w:t>
      </w:r>
      <w:r w:rsidRPr="00FB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(включительно) </w:t>
      </w:r>
      <w:r w:rsidR="008E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FB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</w:t>
      </w:r>
      <w:r w:rsidRPr="002A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</w:t>
      </w:r>
      <w:r w:rsidRPr="002A5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электронную почту</w:t>
      </w:r>
      <w:r w:rsidRPr="002A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2A5E2C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4427014@</w:t>
        </w:r>
        <w:r w:rsidRPr="002A5E2C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2A5E2C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2A5E2C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 Заявка ОБЯЗАТЕЛЬНО должна быть заверена печатью и подписана руководителем ГБДОУ</w:t>
      </w:r>
      <w:r w:rsidR="008E3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Заявка, поданная после </w:t>
      </w:r>
      <w:r w:rsidR="003C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февраля 2019</w:t>
      </w:r>
      <w:r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не принимается.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9E4" w:rsidRPr="003549E4" w:rsidRDefault="00DB2816" w:rsidP="00DB2816">
      <w:pPr>
        <w:pStyle w:val="a5"/>
        <w:numPr>
          <w:ilvl w:val="1"/>
          <w:numId w:val="2"/>
        </w:numPr>
        <w:tabs>
          <w:tab w:val="left" w:pos="142"/>
          <w:tab w:val="right" w:pos="1276"/>
        </w:tabs>
        <w:spacing w:after="0" w:line="240" w:lineRule="auto"/>
        <w:ind w:left="0" w:right="-27" w:firstLine="709"/>
        <w:jc w:val="both"/>
        <w:rPr>
          <w:rStyle w:val="a9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считается поданной, если участники получили ответ-подтверждение от куратора Конкурса на электронную </w:t>
      </w:r>
      <w:r w:rsidRPr="003C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Pr="003C50EE">
        <w:rPr>
          <w:rStyle w:val="a9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</w:p>
    <w:p w:rsidR="00DB2816" w:rsidRPr="009E5847" w:rsidRDefault="003549E4" w:rsidP="00DB2816">
      <w:pPr>
        <w:pStyle w:val="a5"/>
        <w:numPr>
          <w:ilvl w:val="1"/>
          <w:numId w:val="2"/>
        </w:numPr>
        <w:tabs>
          <w:tab w:val="left" w:pos="142"/>
          <w:tab w:val="right" w:pos="1276"/>
        </w:tabs>
        <w:spacing w:after="0" w:line="240" w:lineRule="auto"/>
        <w:ind w:left="0" w:right="-27" w:firstLine="709"/>
        <w:jc w:val="both"/>
        <w:rPr>
          <w:rStyle w:val="a9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5847"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Работы принимаются </w:t>
      </w:r>
      <w:r w:rsidR="009E5847" w:rsidRPr="009E5847"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с 28 марта по 5 апреля 2019 года включительно. </w:t>
      </w:r>
      <w:r w:rsidR="003C50EE" w:rsidRPr="009E5847">
        <w:rPr>
          <w:rStyle w:val="a9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816" w:rsidRPr="00DB2816" w:rsidRDefault="00DB2816" w:rsidP="00D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C4" w:rsidRPr="00FB5355" w:rsidRDefault="005C28C4" w:rsidP="005C28C4">
      <w:pPr>
        <w:numPr>
          <w:ilvl w:val="0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</w:t>
      </w:r>
    </w:p>
    <w:p w:rsidR="00167327" w:rsidRPr="00167327" w:rsidRDefault="007E49EC" w:rsidP="0016732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C28C4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 Конкурсе приглашаются</w:t>
      </w:r>
      <w:r w:rsidR="0019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167327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DE4" w:rsidRPr="00C64DE4" w:rsidRDefault="00C64DE4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6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6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9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1-11 классов </w:t>
      </w:r>
      <w:r w:rsidRPr="00C64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бюджетных образовательных учреждений Санкт-Петербурга (далее - ГБОУ);</w:t>
      </w:r>
    </w:p>
    <w:p w:rsidR="00167327" w:rsidRDefault="001951D6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64DE4" w:rsidRPr="00C6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28C4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</w:t>
      </w:r>
      <w:r w:rsidR="009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и подготовительных групп </w:t>
      </w:r>
      <w:r w:rsidR="005C28C4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бюджетных </w:t>
      </w:r>
      <w:r w:rsidR="005C28C4" w:rsidRPr="00167327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="005C28C4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C28C4" w:rsidRPr="00167327">
        <w:rPr>
          <w:rFonts w:ascii="Times New Roman" w:hAnsi="Times New Roman" w:cs="Times New Roman"/>
          <w:sz w:val="24"/>
          <w:szCs w:val="24"/>
        </w:rPr>
        <w:t xml:space="preserve"> </w:t>
      </w:r>
      <w:r w:rsidR="005C28C4" w:rsidRP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(далее – ГБДОУ)</w:t>
      </w:r>
      <w:r w:rsidR="001673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BDD" w:rsidRPr="00167327" w:rsidRDefault="00E633B2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6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педагогические работники </w:t>
      </w:r>
      <w:r w:rsidR="009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и </w:t>
      </w:r>
      <w:r w:rsidR="00F0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="002D6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5B8" w:rsidRDefault="005C28C4" w:rsidP="005C2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02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E025B8" w:rsidRPr="00DF3DB7" w:rsidRDefault="004D4662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воспитанников ГБДОУ:</w:t>
      </w:r>
    </w:p>
    <w:p w:rsidR="004D4662" w:rsidRDefault="006834E8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- 5-6 лет </w:t>
      </w:r>
      <w:r w:rsidR="00DF3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(старшая группа)</w:t>
      </w:r>
    </w:p>
    <w:p w:rsidR="004D4662" w:rsidRDefault="004D4662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4E8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</w:t>
      </w:r>
      <w:r w:rsidR="00DF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(подготовительная группа)</w:t>
      </w:r>
    </w:p>
    <w:p w:rsidR="00DF3DB7" w:rsidRPr="00D80713" w:rsidRDefault="00DF3DB7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учащихся ГБОУ:</w:t>
      </w:r>
    </w:p>
    <w:p w:rsidR="00DF3DB7" w:rsidRDefault="00DF3DB7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- 1-4 классы</w:t>
      </w:r>
    </w:p>
    <w:p w:rsidR="00D80713" w:rsidRDefault="00D80713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- 5-8 классы</w:t>
      </w:r>
    </w:p>
    <w:p w:rsidR="00D80713" w:rsidRDefault="00D80713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- 9-11 классы</w:t>
      </w:r>
    </w:p>
    <w:p w:rsidR="00D80713" w:rsidRPr="00144166" w:rsidRDefault="00144166" w:rsidP="00AB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работники.</w:t>
      </w:r>
    </w:p>
    <w:p w:rsidR="00F90AA2" w:rsidRDefault="00F90AA2" w:rsidP="005C2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A2" w:rsidRPr="00EB3CD4" w:rsidRDefault="00EB3CD4" w:rsidP="006967DE">
      <w:pPr>
        <w:numPr>
          <w:ilvl w:val="0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требования и</w:t>
      </w:r>
      <w:r w:rsidR="0069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</w:p>
    <w:p w:rsidR="00B65D6A" w:rsidRDefault="000F40DD" w:rsidP="000F40DD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 конкурсные работы </w:t>
      </w:r>
      <w:r w:rsidR="00552852">
        <w:rPr>
          <w:rFonts w:ascii="Times New Roman" w:hAnsi="Times New Roman" w:cs="Times New Roman"/>
          <w:sz w:val="24"/>
          <w:szCs w:val="24"/>
          <w:lang w:eastAsia="ru-RU"/>
        </w:rPr>
        <w:t xml:space="preserve">должны соответствовать требованиям данного положения. </w:t>
      </w:r>
    </w:p>
    <w:p w:rsidR="0094091A" w:rsidRPr="00FB3464" w:rsidRDefault="0094091A" w:rsidP="00AB07D6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464" w:rsidRPr="00FB3464">
        <w:rPr>
          <w:rFonts w:ascii="Times New Roman" w:hAnsi="Times New Roman" w:cs="Times New Roman"/>
          <w:b/>
          <w:sz w:val="24"/>
          <w:szCs w:val="24"/>
          <w:lang w:eastAsia="ru-RU"/>
        </w:rPr>
        <w:t>От ОДНОГО УЧРЕЖДЕНИЯ может быть представлено НЕ БОЛЕЕ 4-х работ независимо от возрастной группы и номинации</w:t>
      </w:r>
      <w:r w:rsidR="00FB3464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:rsidR="000F40DD" w:rsidRDefault="00B65D6A" w:rsidP="006967DE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9EC">
        <w:rPr>
          <w:rFonts w:ascii="Times New Roman" w:hAnsi="Times New Roman" w:cs="Times New Roman"/>
          <w:sz w:val="24"/>
          <w:szCs w:val="24"/>
          <w:lang w:eastAsia="ru-RU"/>
        </w:rPr>
        <w:t>Номинации и т</w:t>
      </w:r>
      <w:r w:rsidR="001951D6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 </w:t>
      </w:r>
      <w:r w:rsidR="00E633B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1951D6">
        <w:rPr>
          <w:rFonts w:ascii="Times New Roman" w:hAnsi="Times New Roman" w:cs="Times New Roman"/>
          <w:sz w:val="24"/>
          <w:szCs w:val="24"/>
          <w:lang w:eastAsia="ru-RU"/>
        </w:rPr>
        <w:t>конкурсны</w:t>
      </w:r>
      <w:r w:rsidR="00E633B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951D6">
        <w:rPr>
          <w:rFonts w:ascii="Times New Roman" w:hAnsi="Times New Roman" w:cs="Times New Roman"/>
          <w:sz w:val="24"/>
          <w:szCs w:val="24"/>
          <w:lang w:eastAsia="ru-RU"/>
        </w:rPr>
        <w:t xml:space="preserve"> работа</w:t>
      </w:r>
      <w:r w:rsidR="00E633B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1951D6">
        <w:rPr>
          <w:rFonts w:ascii="Times New Roman" w:hAnsi="Times New Roman" w:cs="Times New Roman"/>
          <w:sz w:val="24"/>
          <w:szCs w:val="24"/>
          <w:lang w:eastAsia="ru-RU"/>
        </w:rPr>
        <w:t>категориям</w:t>
      </w:r>
      <w:r w:rsidR="007E49E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F4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525A" w:rsidRPr="007E49EC" w:rsidRDefault="0080525A" w:rsidP="0080525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DE" w:rsidRDefault="0003131D" w:rsidP="00AB07D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учащихся ГБОУ (школы, лицеи, гимназии)</w:t>
      </w:r>
    </w:p>
    <w:p w:rsidR="002A58F0" w:rsidRDefault="006774D3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НОМИНАЦИЯ</w:t>
      </w:r>
      <w:r w:rsidR="00ED0275"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664C"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9B664C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Конкурс эссе на тему </w:t>
      </w:r>
      <w:r w:rsidR="00ED0275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«Я в театре»</w:t>
      </w:r>
      <w:r w:rsidR="008076F1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ED0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5393" w:rsidRDefault="009B664C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работам</w:t>
      </w:r>
      <w:r w:rsidR="004A42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оформлению</w:t>
      </w:r>
      <w:r w:rsid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502A" w:rsidRDefault="0080250D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принимается НА БУМАЖНОМ НОСИТЕЛЕ, т.е. в распечатанном виде;</w:t>
      </w:r>
    </w:p>
    <w:p w:rsidR="004A4243" w:rsidRPr="00AB07D6" w:rsidRDefault="004A4243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должна соответствовать основным признакам эссе 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(Приложение 4)</w:t>
      </w:r>
      <w:r w:rsidR="0080250D" w:rsidRPr="00AB07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5393" w:rsidRDefault="00C545F0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4EF1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DD5259">
        <w:rPr>
          <w:rFonts w:ascii="Times New Roman" w:hAnsi="Times New Roman" w:cs="Times New Roman"/>
          <w:sz w:val="24"/>
          <w:szCs w:val="24"/>
          <w:lang w:eastAsia="ru-RU"/>
        </w:rPr>
        <w:t xml:space="preserve">ссе должно быть написано в программе </w:t>
      </w:r>
      <w:r w:rsidR="00DD5259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="00E54EF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D5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0CBD" w:rsidRDefault="00D00CBD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параметры с</w:t>
      </w:r>
      <w:r w:rsidR="00BB4FA4">
        <w:rPr>
          <w:rFonts w:ascii="Times New Roman" w:hAnsi="Times New Roman" w:cs="Times New Roman"/>
          <w:sz w:val="24"/>
          <w:szCs w:val="24"/>
          <w:lang w:eastAsia="ru-RU"/>
        </w:rPr>
        <w:t>траницы,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поля: верхнее – 2 см, нижнее – 2 см, </w:t>
      </w:r>
      <w:r w:rsidR="00C53A3B">
        <w:rPr>
          <w:rFonts w:ascii="Times New Roman" w:hAnsi="Times New Roman" w:cs="Times New Roman"/>
          <w:sz w:val="24"/>
          <w:szCs w:val="24"/>
          <w:lang w:eastAsia="ru-RU"/>
        </w:rPr>
        <w:t>левое – 3 см, правое – 1,5 см;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4EF1" w:rsidRPr="003549E4" w:rsidRDefault="00E54EF1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DD5259">
        <w:rPr>
          <w:rFonts w:ascii="Times New Roman" w:hAnsi="Times New Roman" w:cs="Times New Roman"/>
          <w:sz w:val="24"/>
          <w:szCs w:val="24"/>
          <w:lang w:eastAsia="ru-RU"/>
        </w:rPr>
        <w:t>шрифт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</w:t>
      </w:r>
      <w:r w:rsidR="00DD5259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D5259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D5259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9B664C" w:rsidRPr="003549E4" w:rsidRDefault="00E54EF1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D5259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D5259">
        <w:rPr>
          <w:rFonts w:ascii="Times New Roman" w:hAnsi="Times New Roman" w:cs="Times New Roman"/>
          <w:sz w:val="24"/>
          <w:szCs w:val="24"/>
          <w:lang w:eastAsia="ru-RU"/>
        </w:rPr>
        <w:t>шрифта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5393" w:rsidRPr="003549E4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DD5259"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95393" w:rsidRPr="003549E4">
        <w:rPr>
          <w:rFonts w:ascii="Times New Roman" w:hAnsi="Times New Roman" w:cs="Times New Roman"/>
          <w:sz w:val="24"/>
          <w:szCs w:val="24"/>
          <w:lang w:val="en-US" w:eastAsia="ru-RU"/>
        </w:rPr>
        <w:t>14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994A2E" w:rsidRPr="00E54EF1" w:rsidRDefault="00994A2E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междустрочный интервал – 1,0</w:t>
      </w:r>
    </w:p>
    <w:p w:rsidR="00895393" w:rsidRDefault="00E54EF1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должна иметь название;</w:t>
      </w:r>
    </w:p>
    <w:p w:rsidR="00E54EF1" w:rsidRDefault="00E54EF1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3A3B">
        <w:rPr>
          <w:rFonts w:ascii="Times New Roman" w:hAnsi="Times New Roman" w:cs="Times New Roman"/>
          <w:sz w:val="24"/>
          <w:szCs w:val="24"/>
          <w:lang w:eastAsia="ru-RU"/>
        </w:rPr>
        <w:t xml:space="preserve">размер текста </w:t>
      </w:r>
      <w:r w:rsidR="00064659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r w:rsidR="00F8502A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r w:rsidR="0006465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8502A">
        <w:rPr>
          <w:rFonts w:ascii="Times New Roman" w:hAnsi="Times New Roman" w:cs="Times New Roman"/>
          <w:sz w:val="24"/>
          <w:szCs w:val="24"/>
          <w:lang w:eastAsia="ru-RU"/>
        </w:rPr>
        <w:t xml:space="preserve">БОЛЕЕ </w:t>
      </w:r>
      <w:r w:rsidR="0080250D">
        <w:rPr>
          <w:rFonts w:ascii="Times New Roman" w:hAnsi="Times New Roman" w:cs="Times New Roman"/>
          <w:sz w:val="24"/>
          <w:szCs w:val="24"/>
          <w:lang w:eastAsia="ru-RU"/>
        </w:rPr>
        <w:t>одной страницы А4;</w:t>
      </w:r>
      <w:r w:rsidR="00C53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243" w:rsidRDefault="004A4243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должна иметь титульный лист, в котором будет указано </w:t>
      </w:r>
      <w:r w:rsidR="00A06138">
        <w:rPr>
          <w:rFonts w:ascii="Times New Roman" w:hAnsi="Times New Roman" w:cs="Times New Roman"/>
          <w:sz w:val="24"/>
          <w:szCs w:val="24"/>
          <w:lang w:eastAsia="ru-RU"/>
        </w:rPr>
        <w:t>название учреждения полностью, название эссе, автор</w:t>
      </w:r>
      <w:r w:rsidR="00492F9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</w:t>
      </w:r>
      <w:r w:rsidR="00AB7397">
        <w:rPr>
          <w:rFonts w:ascii="Times New Roman" w:hAnsi="Times New Roman" w:cs="Times New Roman"/>
          <w:sz w:val="24"/>
          <w:szCs w:val="24"/>
          <w:lang w:eastAsia="ru-RU"/>
        </w:rPr>
        <w:t xml:space="preserve">класс, </w:t>
      </w:r>
      <w:r w:rsidR="00492F94">
        <w:rPr>
          <w:rFonts w:ascii="Times New Roman" w:hAnsi="Times New Roman" w:cs="Times New Roman"/>
          <w:sz w:val="24"/>
          <w:szCs w:val="24"/>
          <w:lang w:eastAsia="ru-RU"/>
        </w:rPr>
        <w:t>педагог-куратор,</w:t>
      </w:r>
      <w:r w:rsidR="00AB7397">
        <w:rPr>
          <w:rFonts w:ascii="Times New Roman" w:hAnsi="Times New Roman" w:cs="Times New Roman"/>
          <w:sz w:val="24"/>
          <w:szCs w:val="24"/>
          <w:lang w:eastAsia="ru-RU"/>
        </w:rPr>
        <w:t xml:space="preserve"> его должность,</w:t>
      </w:r>
      <w:r w:rsidR="00492F94">
        <w:rPr>
          <w:rFonts w:ascii="Times New Roman" w:hAnsi="Times New Roman" w:cs="Times New Roman"/>
          <w:sz w:val="24"/>
          <w:szCs w:val="24"/>
          <w:lang w:eastAsia="ru-RU"/>
        </w:rPr>
        <w:t xml:space="preserve"> город, год.</w:t>
      </w:r>
    </w:p>
    <w:p w:rsidR="00AB07D6" w:rsidRDefault="00AB07D6" w:rsidP="00AB07D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5172" w:rsidRDefault="006774D3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НОМИНАЦИЯ</w:t>
      </w:r>
      <w:r w:rsidR="00E45172"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2.</w:t>
      </w:r>
      <w:r w:rsidR="00E45172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7EF5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Конкурс театральных афиш.</w:t>
      </w:r>
    </w:p>
    <w:p w:rsidR="00894580" w:rsidRDefault="00894580" w:rsidP="00AB07D6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работам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оформлению: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6DB3" w:rsidRDefault="00206DB3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афиша должна анонсировать </w:t>
      </w:r>
      <w:r w:rsidR="00925F69">
        <w:rPr>
          <w:rFonts w:ascii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театральный спектакль</w:t>
      </w:r>
      <w:r w:rsidR="00A71A53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8261F7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предложенным </w:t>
      </w:r>
      <w:r w:rsidR="00F91B62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произведениям </w:t>
      </w:r>
      <w:r w:rsidR="00925F69">
        <w:rPr>
          <w:rFonts w:ascii="Times New Roman" w:hAnsi="Times New Roman" w:cs="Times New Roman"/>
          <w:sz w:val="24"/>
          <w:szCs w:val="24"/>
          <w:lang w:eastAsia="ru-RU"/>
        </w:rPr>
        <w:t>НА ВЫБОР</w:t>
      </w:r>
      <w:r w:rsidR="00F91B62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="007C56DB">
        <w:rPr>
          <w:rFonts w:ascii="Times New Roman" w:hAnsi="Times New Roman" w:cs="Times New Roman"/>
          <w:sz w:val="24"/>
          <w:szCs w:val="24"/>
          <w:lang w:eastAsia="ru-RU"/>
        </w:rPr>
        <w:t>Ромео и Джульетта</w:t>
      </w:r>
      <w:r w:rsidR="00F91B62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7C56DB">
        <w:rPr>
          <w:rFonts w:ascii="Times New Roman" w:hAnsi="Times New Roman" w:cs="Times New Roman"/>
          <w:sz w:val="24"/>
          <w:szCs w:val="24"/>
          <w:lang w:eastAsia="ru-RU"/>
        </w:rPr>
        <w:t xml:space="preserve"> У.Шекспир</w:t>
      </w:r>
      <w:r w:rsidR="00F91B62">
        <w:rPr>
          <w:rFonts w:ascii="Times New Roman" w:hAnsi="Times New Roman" w:cs="Times New Roman"/>
          <w:sz w:val="24"/>
          <w:szCs w:val="24"/>
          <w:lang w:eastAsia="ru-RU"/>
        </w:rPr>
        <w:t xml:space="preserve">; «Ревизор», Н.В. Гоголь; </w:t>
      </w:r>
      <w:r w:rsidR="00E55772">
        <w:rPr>
          <w:rFonts w:ascii="Times New Roman" w:hAnsi="Times New Roman" w:cs="Times New Roman"/>
          <w:sz w:val="24"/>
          <w:szCs w:val="24"/>
          <w:lang w:eastAsia="ru-RU"/>
        </w:rPr>
        <w:t xml:space="preserve">«Щелкунчик», П.И. Чайковский (балет); </w:t>
      </w:r>
      <w:r w:rsidR="00BA62E2">
        <w:rPr>
          <w:rFonts w:ascii="Times New Roman" w:hAnsi="Times New Roman" w:cs="Times New Roman"/>
          <w:sz w:val="24"/>
          <w:szCs w:val="24"/>
          <w:lang w:eastAsia="ru-RU"/>
        </w:rPr>
        <w:t>«Русалка», А.С. Даргомыжский (опера);</w:t>
      </w:r>
    </w:p>
    <w:p w:rsidR="00894580" w:rsidRPr="00AB07D6" w:rsidRDefault="00894580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должна соответствовать основным признакам </w:t>
      </w:r>
      <w:r w:rsidR="001A27F2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оформления </w:t>
      </w:r>
      <w:r w:rsidR="001A27F2" w:rsidRPr="00AB07D6">
        <w:rPr>
          <w:rFonts w:ascii="Times New Roman" w:hAnsi="Times New Roman" w:cs="Times New Roman"/>
          <w:sz w:val="24"/>
          <w:szCs w:val="24"/>
          <w:lang w:eastAsia="ru-RU"/>
        </w:rPr>
        <w:t>афиш (Приложение 5);</w:t>
      </w:r>
    </w:p>
    <w:p w:rsidR="00B26E35" w:rsidRDefault="001A27F2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8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F784B" w:rsidRPr="00CF784B">
        <w:rPr>
          <w:rFonts w:ascii="Times New Roman" w:hAnsi="Times New Roman" w:cs="Times New Roman"/>
          <w:sz w:val="24"/>
          <w:szCs w:val="24"/>
          <w:lang w:eastAsia="ru-RU"/>
        </w:rPr>
        <w:t xml:space="preserve">афиша может быть </w:t>
      </w:r>
      <w:r w:rsidR="00925F69">
        <w:rPr>
          <w:rFonts w:ascii="Times New Roman" w:hAnsi="Times New Roman" w:cs="Times New Roman"/>
          <w:sz w:val="24"/>
          <w:szCs w:val="24"/>
          <w:lang w:eastAsia="ru-RU"/>
        </w:rPr>
        <w:t>рисованной</w:t>
      </w:r>
      <w:r w:rsidR="00AB07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25F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45F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CF784B">
        <w:rPr>
          <w:rFonts w:ascii="Times New Roman" w:hAnsi="Times New Roman" w:cs="Times New Roman"/>
          <w:sz w:val="24"/>
          <w:szCs w:val="24"/>
          <w:lang w:eastAsia="ru-RU"/>
        </w:rPr>
        <w:t>сделана в любо</w:t>
      </w:r>
      <w:r w:rsidR="00EF564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F784B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графической</w:t>
      </w:r>
      <w:r w:rsidR="00EF5641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компьютерной программе</w:t>
      </w:r>
      <w:r w:rsidR="00C441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43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3B5" w:rsidRPr="00AB0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4D1B80" w:rsidRPr="00AB0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4D1B8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карандашей, красок, фломастеров, различных картинок, соответствующих теме афиши</w:t>
      </w:r>
      <w:r w:rsidR="002B54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3670" w:rsidRDefault="005C3670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размер афиши А3;</w:t>
      </w:r>
    </w:p>
    <w:p w:rsidR="005C3670" w:rsidRDefault="005C3670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работы принимается в РАСПЕЧАТАННОМ </w:t>
      </w:r>
      <w:r w:rsidR="00AB07D6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C3670" w:rsidRPr="007D4EA8" w:rsidRDefault="005C3670" w:rsidP="00AB07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 обратной стороны афиши должна быть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ПРИКЛЕЕНА  </w:t>
      </w:r>
      <w:r w:rsidRPr="007D4EA8">
        <w:rPr>
          <w:rFonts w:ascii="Times New Roman" w:hAnsi="Times New Roman" w:cs="Times New Roman"/>
          <w:sz w:val="24"/>
          <w:szCs w:val="24"/>
          <w:lang w:eastAsia="ru-RU"/>
        </w:rPr>
        <w:t>этикетка</w:t>
      </w:r>
      <w:proofErr w:type="gramEnd"/>
      <w:r w:rsidRPr="007D4E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279AA" w:rsidRPr="007D4E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D4E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C61A8" w:rsidRPr="007D4E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4229" w:rsidRPr="00E54EF1" w:rsidRDefault="00A24229" w:rsidP="002A58F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31D" w:rsidRDefault="0003131D" w:rsidP="007D4EA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воспитанников ГБДОУ (детские сады, центры развития)</w:t>
      </w:r>
    </w:p>
    <w:p w:rsidR="0080525A" w:rsidRDefault="006774D3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80525A" w:rsidRPr="006774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80525A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Конкурс </w:t>
      </w:r>
      <w:r w:rsidR="003338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теневого театра</w:t>
      </w:r>
      <w:r w:rsidR="0080525A" w:rsidRPr="006552E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8052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138A" w:rsidRDefault="00173ED5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создать</w:t>
      </w:r>
      <w:r w:rsidR="003B0257">
        <w:rPr>
          <w:rFonts w:ascii="Times New Roman" w:hAnsi="Times New Roman" w:cs="Times New Roman"/>
          <w:sz w:val="24"/>
          <w:szCs w:val="24"/>
          <w:lang w:eastAsia="ru-RU"/>
        </w:rPr>
        <w:t xml:space="preserve"> (сделать)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теневой театр на ЛЮБУЮ из трех </w:t>
      </w:r>
      <w:r w:rsidR="003B0257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сказок: «Колобок», «Репка», «Теремок»</w:t>
      </w:r>
      <w:r w:rsidR="00AB24FF">
        <w:rPr>
          <w:rFonts w:ascii="Times New Roman" w:hAnsi="Times New Roman" w:cs="Times New Roman"/>
          <w:sz w:val="24"/>
          <w:szCs w:val="24"/>
          <w:lang w:eastAsia="ru-RU"/>
        </w:rPr>
        <w:t>. Проиграть его с детьми (</w:t>
      </w:r>
      <w:r w:rsidR="00D56425">
        <w:rPr>
          <w:rFonts w:ascii="Times New Roman" w:hAnsi="Times New Roman" w:cs="Times New Roman"/>
          <w:sz w:val="24"/>
          <w:szCs w:val="24"/>
          <w:lang w:eastAsia="ru-RU"/>
        </w:rPr>
        <w:t>реализовать спектакль</w:t>
      </w:r>
      <w:r w:rsidR="00AB24F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56425">
        <w:rPr>
          <w:rFonts w:ascii="Times New Roman" w:hAnsi="Times New Roman" w:cs="Times New Roman"/>
          <w:sz w:val="24"/>
          <w:szCs w:val="24"/>
          <w:lang w:eastAsia="ru-RU"/>
        </w:rPr>
        <w:t xml:space="preserve">. Снять видео для предоставления его на конкурс. </w:t>
      </w:r>
    </w:p>
    <w:p w:rsidR="0080525A" w:rsidRDefault="0080525A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работам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оформлению: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0D24" w:rsidRDefault="00310D24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ТОЛЬКО коллективная;</w:t>
      </w:r>
    </w:p>
    <w:p w:rsidR="0080525A" w:rsidRDefault="00340923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4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2468" w:rsidRPr="00C12468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ТОЛЬКО </w:t>
      </w:r>
      <w:r w:rsidR="009739AC">
        <w:rPr>
          <w:rFonts w:ascii="Times New Roman" w:hAnsi="Times New Roman" w:cs="Times New Roman"/>
          <w:sz w:val="24"/>
          <w:szCs w:val="24"/>
          <w:lang w:eastAsia="ru-RU"/>
        </w:rPr>
        <w:t>СОВМЕСТНАЯ</w:t>
      </w:r>
      <w:r w:rsidR="00C12468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детей и воспитателей (педагогических работников)</w:t>
      </w:r>
      <w:r w:rsidR="00310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39AC" w:rsidRDefault="009739AC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должн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изготовлен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 детьми: фигурки</w:t>
      </w:r>
      <w:r w:rsidR="00272E0C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персонажей, элементы декораций (например, дерево, кустик, пенек, тропинка, домик и т.п.)</w:t>
      </w:r>
      <w:r w:rsidR="00310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138A" w:rsidRDefault="005D138A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72462">
        <w:rPr>
          <w:rFonts w:ascii="Times New Roman" w:hAnsi="Times New Roman" w:cs="Times New Roman"/>
          <w:sz w:val="24"/>
          <w:szCs w:val="24"/>
          <w:lang w:eastAsia="ru-RU"/>
        </w:rPr>
        <w:t>при реализации спектакля, текст сказки должны рассказывать</w:t>
      </w:r>
      <w:r w:rsidR="00AE4E0B">
        <w:rPr>
          <w:rFonts w:ascii="Times New Roman" w:hAnsi="Times New Roman" w:cs="Times New Roman"/>
          <w:sz w:val="24"/>
          <w:szCs w:val="24"/>
          <w:lang w:eastAsia="ru-RU"/>
        </w:rPr>
        <w:t xml:space="preserve"> дети. Можно распределить по ролям, или по частям, на усмотрение воспитателя (педагогического работника)</w:t>
      </w:r>
      <w:r w:rsidR="00310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4E0B" w:rsidRDefault="00310D24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84DA5">
        <w:rPr>
          <w:rFonts w:ascii="Times New Roman" w:hAnsi="Times New Roman" w:cs="Times New Roman"/>
          <w:sz w:val="24"/>
          <w:szCs w:val="24"/>
          <w:lang w:eastAsia="ru-RU"/>
        </w:rPr>
        <w:t xml:space="preserve">что должно быть в снятом </w:t>
      </w:r>
      <w:proofErr w:type="gramStart"/>
      <w:r w:rsidR="00A84DA5"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84DA5">
        <w:rPr>
          <w:rFonts w:ascii="Times New Roman" w:hAnsi="Times New Roman" w:cs="Times New Roman"/>
          <w:sz w:val="24"/>
          <w:szCs w:val="24"/>
          <w:lang w:eastAsia="ru-RU"/>
        </w:rPr>
        <w:t>ролике</w:t>
      </w:r>
      <w:proofErr w:type="gramEnd"/>
      <w:r w:rsidR="00DD4D97">
        <w:rPr>
          <w:rFonts w:ascii="Times New Roman" w:hAnsi="Times New Roman" w:cs="Times New Roman"/>
          <w:sz w:val="24"/>
          <w:szCs w:val="24"/>
          <w:lang w:eastAsia="ru-RU"/>
        </w:rPr>
        <w:t xml:space="preserve">: отдельно показанные фигурки персонажей и декораций, сам теневой спектакль со звуком. </w:t>
      </w:r>
      <w:r w:rsidR="00EA1F45">
        <w:rPr>
          <w:rFonts w:ascii="Times New Roman" w:hAnsi="Times New Roman" w:cs="Times New Roman"/>
          <w:sz w:val="24"/>
          <w:szCs w:val="24"/>
          <w:lang w:eastAsia="ru-RU"/>
        </w:rPr>
        <w:t>Дети, которые исполняли роли, воспитатель (педагогический работник)</w:t>
      </w:r>
      <w:r w:rsidR="00FC61A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A1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1A8" w:rsidRDefault="00FC61A8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видео принимается 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FC61A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диске;</w:t>
      </w:r>
    </w:p>
    <w:p w:rsidR="00FC61A8" w:rsidRPr="007D4EA8" w:rsidRDefault="00FC61A8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 диску должна прилагаться этикетка </w:t>
      </w:r>
      <w:r w:rsidRPr="007D4EA8">
        <w:rPr>
          <w:rFonts w:ascii="Times New Roman" w:hAnsi="Times New Roman" w:cs="Times New Roman"/>
          <w:sz w:val="24"/>
          <w:szCs w:val="24"/>
          <w:lang w:eastAsia="ru-RU"/>
        </w:rPr>
        <w:t>(Приложение 2).</w:t>
      </w:r>
    </w:p>
    <w:p w:rsidR="006774D3" w:rsidRDefault="006774D3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НОМИНАЦИЯ 2.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230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Конкурс плоскостных работ «Театральный костюм».</w:t>
      </w:r>
    </w:p>
    <w:p w:rsidR="000F1FAF" w:rsidRPr="000F1FAF" w:rsidRDefault="000F1FAF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FAF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плоскости создать театральный костюм для ОДНОГО из предложенных персонажей: Кот в сапогах, </w:t>
      </w:r>
      <w:r w:rsidR="00A34381">
        <w:rPr>
          <w:rFonts w:ascii="Times New Roman" w:hAnsi="Times New Roman" w:cs="Times New Roman"/>
          <w:sz w:val="24"/>
          <w:szCs w:val="24"/>
          <w:lang w:eastAsia="ru-RU"/>
        </w:rPr>
        <w:t xml:space="preserve">Золушка, Красная шапочка, Лиса Алиса, </w:t>
      </w:r>
      <w:r w:rsidR="00752811">
        <w:rPr>
          <w:rFonts w:ascii="Times New Roman" w:hAnsi="Times New Roman" w:cs="Times New Roman"/>
          <w:sz w:val="24"/>
          <w:szCs w:val="24"/>
          <w:lang w:eastAsia="ru-RU"/>
        </w:rPr>
        <w:t xml:space="preserve">Царевна Лягушка 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7D4E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5281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52811">
        <w:rPr>
          <w:rFonts w:ascii="Times New Roman" w:hAnsi="Times New Roman" w:cs="Times New Roman"/>
          <w:sz w:val="24"/>
          <w:szCs w:val="24"/>
          <w:lang w:eastAsia="ru-RU"/>
        </w:rPr>
        <w:t>в человечьем виде), Пеп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52811">
        <w:rPr>
          <w:rFonts w:ascii="Times New Roman" w:hAnsi="Times New Roman" w:cs="Times New Roman"/>
          <w:sz w:val="24"/>
          <w:szCs w:val="24"/>
          <w:lang w:eastAsia="ru-RU"/>
        </w:rPr>
        <w:t>и – длинный чулок, Маленькая Баба-Яга, Дюймовочка</w:t>
      </w:r>
      <w:r w:rsidR="008D29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68E0">
        <w:rPr>
          <w:rFonts w:ascii="Times New Roman" w:hAnsi="Times New Roman" w:cs="Times New Roman"/>
          <w:sz w:val="24"/>
          <w:szCs w:val="24"/>
          <w:lang w:eastAsia="ru-RU"/>
        </w:rPr>
        <w:t>Щелкунчик</w:t>
      </w:r>
      <w:r w:rsidR="008D29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264AC">
        <w:rPr>
          <w:rFonts w:ascii="Times New Roman" w:hAnsi="Times New Roman" w:cs="Times New Roman"/>
          <w:sz w:val="24"/>
          <w:szCs w:val="24"/>
          <w:lang w:eastAsia="ru-RU"/>
        </w:rPr>
        <w:t xml:space="preserve">Незнайка, 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Чиполлино</w:t>
      </w:r>
      <w:r w:rsidR="006868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17CBC">
        <w:rPr>
          <w:rFonts w:ascii="Times New Roman" w:hAnsi="Times New Roman" w:cs="Times New Roman"/>
          <w:sz w:val="24"/>
          <w:szCs w:val="24"/>
          <w:lang w:eastAsia="ru-RU"/>
        </w:rPr>
        <w:t>Кентервильское привидение, Домовёнок Кузя.</w:t>
      </w:r>
    </w:p>
    <w:p w:rsidR="000F1FAF" w:rsidRDefault="00733B7C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работам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оформлению: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06E6" w:rsidRDefault="00A606E6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468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принимается ТОЛЬКО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СОВМЕСТНАЯ работа детей и воспитателей (педагогических работников);</w:t>
      </w:r>
    </w:p>
    <w:p w:rsidR="00B6230A" w:rsidRDefault="00733B7C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ТОЛЬКО плоскостная</w:t>
      </w:r>
      <w:r w:rsidR="00E73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3B7C" w:rsidRDefault="00733B7C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техника: аппликация с элементами рисования</w:t>
      </w:r>
      <w:r w:rsidR="00A606E6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лицо, руки)</w:t>
      </w:r>
      <w:r w:rsidR="00E73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3B7C" w:rsidRDefault="00733B7C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размер работы </w:t>
      </w:r>
      <w:r w:rsidR="00E733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49D5">
        <w:rPr>
          <w:rFonts w:ascii="Times New Roman" w:hAnsi="Times New Roman" w:cs="Times New Roman"/>
          <w:sz w:val="24"/>
          <w:szCs w:val="24"/>
          <w:lang w:eastAsia="ru-RU"/>
        </w:rPr>
        <w:t xml:space="preserve">4, </w:t>
      </w:r>
      <w:r w:rsidR="00DB2030">
        <w:rPr>
          <w:rFonts w:ascii="Times New Roman" w:hAnsi="Times New Roman" w:cs="Times New Roman"/>
          <w:sz w:val="24"/>
          <w:szCs w:val="24"/>
          <w:lang w:eastAsia="ru-RU"/>
        </w:rPr>
        <w:t>на бумажной основе</w:t>
      </w:r>
      <w:r w:rsidR="00E73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327" w:rsidRDefault="00E73327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49D5">
        <w:rPr>
          <w:rFonts w:ascii="Times New Roman" w:hAnsi="Times New Roman" w:cs="Times New Roman"/>
          <w:sz w:val="24"/>
          <w:szCs w:val="24"/>
          <w:lang w:eastAsia="ru-RU"/>
        </w:rPr>
        <w:t>материал для костюмов: бумага</w:t>
      </w:r>
      <w:r w:rsidR="00C8132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649D5">
        <w:rPr>
          <w:rFonts w:ascii="Times New Roman" w:hAnsi="Times New Roman" w:cs="Times New Roman"/>
          <w:sz w:val="24"/>
          <w:szCs w:val="24"/>
          <w:lang w:eastAsia="ru-RU"/>
        </w:rPr>
        <w:t>ткань различной фактуры</w:t>
      </w:r>
      <w:r w:rsidR="00C81329">
        <w:rPr>
          <w:rFonts w:ascii="Times New Roman" w:hAnsi="Times New Roman" w:cs="Times New Roman"/>
          <w:sz w:val="24"/>
          <w:szCs w:val="24"/>
          <w:lang w:eastAsia="ru-RU"/>
        </w:rPr>
        <w:t>, бусины, па</w:t>
      </w:r>
      <w:r w:rsidR="00930ED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81329">
        <w:rPr>
          <w:rFonts w:ascii="Times New Roman" w:hAnsi="Times New Roman" w:cs="Times New Roman"/>
          <w:sz w:val="24"/>
          <w:szCs w:val="24"/>
          <w:lang w:eastAsia="ru-RU"/>
        </w:rPr>
        <w:t>етки, тесьма</w:t>
      </w:r>
      <w:r w:rsidR="00930ED9">
        <w:rPr>
          <w:rFonts w:ascii="Times New Roman" w:hAnsi="Times New Roman" w:cs="Times New Roman"/>
          <w:sz w:val="24"/>
          <w:szCs w:val="24"/>
          <w:lang w:eastAsia="ru-RU"/>
        </w:rPr>
        <w:t xml:space="preserve"> и т.п.</w:t>
      </w:r>
      <w:r w:rsidR="00DB20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0ED9" w:rsidRDefault="00930ED9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все мелкие детали должны быть очень хорошо закреплены</w:t>
      </w:r>
      <w:r w:rsidR="00DB20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0ED9" w:rsidRPr="00733B7C" w:rsidRDefault="00930ED9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небрежно выполненные работы, с которых отваливаются детали</w:t>
      </w:r>
      <w:r w:rsidR="0097294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 </w:t>
      </w:r>
      <w:r w:rsidR="0097294D">
        <w:rPr>
          <w:rFonts w:ascii="Times New Roman" w:hAnsi="Times New Roman" w:cs="Times New Roman"/>
          <w:sz w:val="24"/>
          <w:szCs w:val="24"/>
          <w:lang w:eastAsia="ru-RU"/>
        </w:rPr>
        <w:t>в проигрыше;</w:t>
      </w:r>
    </w:p>
    <w:p w:rsidR="0097294D" w:rsidRDefault="0097294D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5D90">
        <w:rPr>
          <w:rFonts w:ascii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принимается в файле или более большой папке (на усмотрение воспитателя (педагогического работника);</w:t>
      </w:r>
    </w:p>
    <w:p w:rsidR="00340923" w:rsidRPr="007D4EA8" w:rsidRDefault="00EB4D62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обратной стороне работы</w:t>
      </w:r>
      <w:r w:rsidR="006D5525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ПРИКЛЕЕНА этикетка</w:t>
      </w:r>
      <w:r w:rsidR="00E36F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F2A" w:rsidRPr="007D4EA8">
        <w:rPr>
          <w:rFonts w:ascii="Times New Roman" w:hAnsi="Times New Roman" w:cs="Times New Roman"/>
          <w:sz w:val="24"/>
          <w:szCs w:val="24"/>
          <w:lang w:eastAsia="ru-RU"/>
        </w:rPr>
        <w:t>(Приложение 2)</w:t>
      </w:r>
      <w:r w:rsidR="0097294D" w:rsidRPr="007D4E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0923" w:rsidRDefault="00340923" w:rsidP="007D4EA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C0B" w:rsidRPr="00C12468" w:rsidRDefault="009A7C0B" w:rsidP="0080525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EA8" w:rsidRDefault="007D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A58F0" w:rsidRPr="0003131D" w:rsidRDefault="002A58F0" w:rsidP="007D4EA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Для педагогических работников ГБОУ, ГБДОУ</w:t>
      </w:r>
    </w:p>
    <w:p w:rsidR="006967DE" w:rsidRPr="009A7C0B" w:rsidRDefault="009A7C0B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НОМИНАЦИЯ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«Конкурс сценариев»</w:t>
      </w:r>
      <w:r w:rsidR="00540CB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40CB1" w:rsidRPr="00540CB1" w:rsidRDefault="00540C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CB1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943A29">
        <w:rPr>
          <w:rFonts w:ascii="Times New Roman" w:hAnsi="Times New Roman" w:cs="Times New Roman"/>
          <w:sz w:val="24"/>
          <w:szCs w:val="24"/>
          <w:lang w:eastAsia="ru-RU"/>
        </w:rPr>
        <w:t>сценарий праздничного мероприятия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A8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>спектакля</w:t>
      </w:r>
      <w:r w:rsidR="007B0A8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 xml:space="preserve"> сценки</w:t>
      </w:r>
      <w:r w:rsidR="007B0A8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43A29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было или 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943A2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943A29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учреждении, где работает</w:t>
      </w:r>
      <w:r w:rsidR="00762084">
        <w:rPr>
          <w:rFonts w:ascii="Times New Roman" w:hAnsi="Times New Roman" w:cs="Times New Roman"/>
          <w:sz w:val="24"/>
          <w:szCs w:val="24"/>
          <w:lang w:eastAsia="ru-RU"/>
        </w:rPr>
        <w:t xml:space="preserve"> автор сценария. </w:t>
      </w:r>
      <w:r w:rsidR="00943A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0CB1" w:rsidRDefault="00540C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работам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оформлению: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принимается НА БУМАЖНОМ НОСИТЕЛЕ, т.е. в распечатанном виде;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сценарий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написан в программе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параметры страницы, поля: верхнее – 2 см, нижнее – 2 см, левое – 3 см, правое – 1,5 см; </w:t>
      </w:r>
    </w:p>
    <w:p w:rsidR="00A22DB1" w:rsidRPr="003549E4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шрифт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A22DB1" w:rsidRPr="003549E4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шрифта</w:t>
      </w:r>
      <w:r w:rsidRPr="003549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A22DB1" w:rsidRPr="00E54EF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междустрочный интервал – 1,0</w:t>
      </w:r>
    </w:p>
    <w:p w:rsidR="00CD5F3E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должна иметь название;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2072">
        <w:rPr>
          <w:rFonts w:ascii="Times New Roman" w:hAnsi="Times New Roman" w:cs="Times New Roman"/>
          <w:sz w:val="24"/>
          <w:szCs w:val="24"/>
          <w:lang w:eastAsia="ru-RU"/>
        </w:rPr>
        <w:t>количество страниц: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</w:t>
      </w:r>
      <w:r w:rsidR="00C42072" w:rsidRPr="00C4207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7D4E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2072">
        <w:rPr>
          <w:rFonts w:ascii="Times New Roman" w:hAnsi="Times New Roman" w:cs="Times New Roman"/>
          <w:sz w:val="24"/>
          <w:szCs w:val="24"/>
          <w:lang w:eastAsia="ru-RU"/>
        </w:rPr>
        <w:t>страниц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А4; 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должна иметь титульный лист, в котором будет указано название учреждения полностью, название 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>сценария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автор работы, его должность, город, год.</w:t>
      </w:r>
    </w:p>
    <w:p w:rsidR="00A22DB1" w:rsidRDefault="00A22DB1" w:rsidP="007D4EA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DB1" w:rsidRDefault="00246472" w:rsidP="008508A4">
      <w:pPr>
        <w:pStyle w:val="a7"/>
        <w:numPr>
          <w:ilvl w:val="0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Конкурса и награждение</w:t>
      </w:r>
    </w:p>
    <w:p w:rsidR="00246472" w:rsidRPr="001666B6" w:rsidRDefault="00246472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 и награждение победителей и участников состоится </w:t>
      </w:r>
      <w:r w:rsidR="007D4E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1C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 мая 2019 года в 16.00 в </w:t>
      </w:r>
      <w:r w:rsidR="00D457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ГБУ ДО </w:t>
      </w:r>
      <w:proofErr w:type="spellStart"/>
      <w:r w:rsidR="00FD1C8B">
        <w:rPr>
          <w:rFonts w:ascii="Times New Roman" w:hAnsi="Times New Roman" w:cs="Times New Roman"/>
          <w:b/>
          <w:sz w:val="24"/>
          <w:szCs w:val="24"/>
          <w:lang w:eastAsia="ru-RU"/>
        </w:rPr>
        <w:t>ЦГПВДиМ</w:t>
      </w:r>
      <w:proofErr w:type="spellEnd"/>
      <w:r w:rsidR="00FD1C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«Взлёт»</w:t>
      </w:r>
    </w:p>
    <w:p w:rsidR="001666B6" w:rsidRDefault="001666B6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66B6">
        <w:rPr>
          <w:rFonts w:ascii="Times New Roman" w:hAnsi="Times New Roman" w:cs="Times New Roman"/>
          <w:sz w:val="24"/>
          <w:szCs w:val="24"/>
          <w:lang w:eastAsia="ru-RU"/>
        </w:rPr>
        <w:t>Результаты будут подводиться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каждой категории участников, в каждой возрастной группе, в каждой номинации. </w:t>
      </w:r>
    </w:p>
    <w:p w:rsidR="0030584A" w:rsidRDefault="0030584A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Участники, занявшие 1,2,3 места, будут награждены дипломами </w:t>
      </w:r>
      <w:r w:rsidR="00F820D9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1,2,3 степени соответственно.</w:t>
      </w:r>
    </w:p>
    <w:p w:rsidR="0030584A" w:rsidRDefault="0030584A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Участники, не занявшие призовые места, награждаются </w:t>
      </w:r>
      <w:r w:rsidR="00F820D9">
        <w:rPr>
          <w:rFonts w:ascii="Times New Roman" w:hAnsi="Times New Roman" w:cs="Times New Roman"/>
          <w:sz w:val="24"/>
          <w:szCs w:val="24"/>
          <w:lang w:eastAsia="ru-RU"/>
        </w:rPr>
        <w:t>дипломами лауреата.</w:t>
      </w:r>
    </w:p>
    <w:p w:rsidR="00F820D9" w:rsidRDefault="00F820D9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Педагоги, подготовившие участников, награждаются благодарностями. </w:t>
      </w:r>
    </w:p>
    <w:p w:rsidR="00D45738" w:rsidRPr="004C1362" w:rsidRDefault="00AA50C2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Жюри </w:t>
      </w:r>
      <w:r w:rsidRPr="007D4EA8">
        <w:rPr>
          <w:rFonts w:ascii="Times New Roman" w:hAnsi="Times New Roman" w:cs="Times New Roman"/>
          <w:sz w:val="24"/>
          <w:szCs w:val="24"/>
          <w:lang w:eastAsia="ru-RU"/>
        </w:rPr>
        <w:t>(Приложение 3)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определить не все призовые места, а также разделить призовые места между несколькими участниками. </w:t>
      </w:r>
    </w:p>
    <w:p w:rsidR="004C1362" w:rsidRDefault="00D2435B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4C1362" w:rsidRPr="004C1362" w:rsidRDefault="004C1362" w:rsidP="007D4EA8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136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Конкурса будут представлены на сайте ГБУ ДО </w:t>
      </w:r>
      <w:proofErr w:type="spellStart"/>
      <w:r w:rsidRPr="004C1362">
        <w:rPr>
          <w:rFonts w:ascii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4C1362">
        <w:rPr>
          <w:rFonts w:ascii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</w:t>
      </w:r>
      <w:hyperlink r:id="rId10" w:history="1">
        <w:r w:rsidRPr="004C13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http://gboyvzlet.edurf.ru/</w:t>
        </w:r>
      </w:hyperlink>
      <w:r w:rsidRPr="004C1362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1362">
        <w:rPr>
          <w:rStyle w:val="a9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«</w:t>
      </w:r>
      <w:proofErr w:type="spellStart"/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1" w:history="1">
        <w:r w:rsidRPr="004C13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https://vk.com/club101333118</w:t>
        </w:r>
      </w:hyperlink>
      <w:r w:rsidRPr="004C136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а также</w:t>
      </w:r>
      <w:r w:rsidRPr="004C1362">
        <w:rPr>
          <w:rStyle w:val="a9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</w:t>
      </w:r>
      <w:proofErr w:type="spellStart"/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Инфозона</w:t>
      </w:r>
      <w:proofErr w:type="spellEnd"/>
      <w:r w:rsidRPr="004C13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Невского района.</w:t>
      </w:r>
    </w:p>
    <w:p w:rsidR="004C1362" w:rsidRDefault="004C1362" w:rsidP="004C1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E3C" w:rsidRDefault="00F21E3C" w:rsidP="008508A4">
      <w:pPr>
        <w:pStyle w:val="a7"/>
        <w:numPr>
          <w:ilvl w:val="0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 жюри</w:t>
      </w:r>
    </w:p>
    <w:p w:rsidR="00F21E3C" w:rsidRDefault="00414E29" w:rsidP="000B0C6D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жюри утверждается Оргкомитетом Конкурса.</w:t>
      </w:r>
    </w:p>
    <w:p w:rsidR="00414E29" w:rsidRDefault="00414E29" w:rsidP="000B0C6D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Жюри оценивает конкурсные работы, определяет победителей и призёров Конкурса.</w:t>
      </w:r>
    </w:p>
    <w:p w:rsidR="00414E29" w:rsidRDefault="00414E29" w:rsidP="000B0C6D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Конкурса оформляются протоколом. Выписка из протокола размещается на сайте </w:t>
      </w:r>
      <w:hyperlink r:id="rId12" w:history="1">
        <w:r w:rsidRPr="00FB535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http://gboyvzlet.edurf.ru/</w:t>
        </w:r>
      </w:hyperlink>
      <w:r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FD41D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http://nevarono.spb.ru/novosti.html</w:t>
        </w:r>
      </w:hyperlink>
      <w:r w:rsidR="00117349">
        <w:t xml:space="preserve"> </w:t>
      </w:r>
      <w:r w:rsidR="00117349" w:rsidRPr="00117349">
        <w:rPr>
          <w:rFonts w:ascii="Times New Roman" w:hAnsi="Times New Roman" w:cs="Times New Roman"/>
          <w:sz w:val="24"/>
          <w:szCs w:val="24"/>
        </w:rPr>
        <w:t>не позднее</w:t>
      </w:r>
      <w:r w:rsidR="00117349">
        <w:rPr>
          <w:rFonts w:ascii="Times New Roman" w:hAnsi="Times New Roman" w:cs="Times New Roman"/>
          <w:sz w:val="24"/>
          <w:szCs w:val="24"/>
        </w:rPr>
        <w:t xml:space="preserve"> </w:t>
      </w:r>
      <w:r w:rsidR="008508A4">
        <w:rPr>
          <w:rFonts w:ascii="Times New Roman" w:hAnsi="Times New Roman" w:cs="Times New Roman"/>
          <w:sz w:val="24"/>
          <w:szCs w:val="24"/>
        </w:rPr>
        <w:t xml:space="preserve">6 мая 2019 года. </w:t>
      </w:r>
    </w:p>
    <w:p w:rsidR="008508A4" w:rsidRDefault="008508A4" w:rsidP="008508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08A4" w:rsidRPr="008508A4" w:rsidRDefault="008508A4" w:rsidP="008508A4">
      <w:pPr>
        <w:pStyle w:val="a7"/>
        <w:numPr>
          <w:ilvl w:val="0"/>
          <w:numId w:val="2"/>
        </w:numPr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F21E3C" w:rsidRPr="00F21E3C" w:rsidRDefault="00401771" w:rsidP="000B0C6D">
      <w:pPr>
        <w:pStyle w:val="a7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Общее финансирование Конкурса осуществляется в пределах текущего финансирования.  </w:t>
      </w:r>
    </w:p>
    <w:p w:rsidR="006967DE" w:rsidRPr="001F7473" w:rsidRDefault="006967DE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DE" w:rsidRPr="001F7473" w:rsidRDefault="006967DE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DE" w:rsidRPr="001F7473" w:rsidRDefault="006967DE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DE" w:rsidRPr="001F7473" w:rsidRDefault="006967DE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8C4" w:rsidRPr="001F7473" w:rsidRDefault="005C28C4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756DF3" w:rsidRPr="001F7473" w:rsidRDefault="00756DF3" w:rsidP="001F7473">
      <w:pPr>
        <w:pStyle w:val="a7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AE494D" w:rsidRPr="001F7473" w:rsidRDefault="00AE494D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54" w:rsidRPr="001F7473" w:rsidRDefault="00F20D54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473" w:rsidRPr="001F7473" w:rsidRDefault="001F7473" w:rsidP="001F74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C6D" w:rsidRDefault="000B0C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24229" w:rsidRDefault="001F7473" w:rsidP="001F7473">
      <w:pPr>
        <w:pStyle w:val="a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7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8C0A06" w:rsidRDefault="001F7473" w:rsidP="008C0A0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8C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Положению </w:t>
      </w:r>
      <w:r w:rsidR="008C0A06" w:rsidRPr="008C0A06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 w:rsidR="008C0A0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C0A06"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 w:rsidR="008C0A0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C0A06"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0A06" w:rsidRPr="008C0A06" w:rsidRDefault="008C0A06" w:rsidP="008C0A0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A06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8C0A06" w:rsidRPr="008C0A06" w:rsidRDefault="008C0A06" w:rsidP="008C0A0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0A06">
        <w:rPr>
          <w:rFonts w:ascii="Times New Roman" w:hAnsi="Times New Roman" w:cs="Times New Roman"/>
          <w:sz w:val="24"/>
          <w:szCs w:val="24"/>
        </w:rPr>
        <w:t xml:space="preserve"> Году театра.</w:t>
      </w:r>
    </w:p>
    <w:p w:rsidR="001F7473" w:rsidRDefault="001F7473" w:rsidP="008C0A06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54EA" w:rsidRPr="008C0A06" w:rsidRDefault="00A154EA" w:rsidP="008C0A06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229" w:rsidRDefault="00DE6853" w:rsidP="00DE6853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</w:t>
      </w:r>
    </w:p>
    <w:p w:rsidR="00DE6853" w:rsidRPr="008C0A06" w:rsidRDefault="00DE6853" w:rsidP="00DE68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участие в 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A06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DE6853" w:rsidRPr="008C0A06" w:rsidRDefault="00DE6853" w:rsidP="00DE68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0A06">
        <w:rPr>
          <w:rFonts w:ascii="Times New Roman" w:hAnsi="Times New Roman" w:cs="Times New Roman"/>
          <w:sz w:val="24"/>
          <w:szCs w:val="24"/>
        </w:rPr>
        <w:t xml:space="preserve"> Году театра.</w:t>
      </w:r>
    </w:p>
    <w:p w:rsidR="00DE6853" w:rsidRDefault="00DE6853" w:rsidP="00DE685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54EA" w:rsidRPr="00A154EA" w:rsidRDefault="00A154EA" w:rsidP="00A15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</w:p>
    <w:p w:rsidR="00A154EA" w:rsidRPr="00A154EA" w:rsidRDefault="00A154EA" w:rsidP="00A15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каждого учреждения можно представить </w:t>
      </w:r>
      <w:r w:rsidRPr="00A154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более 4-х работ!</w:t>
      </w:r>
    </w:p>
    <w:p w:rsidR="00A154EA" w:rsidRPr="00A154EA" w:rsidRDefault="00A154EA" w:rsidP="00DE6853">
      <w:pPr>
        <w:pStyle w:val="a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154EA" w:rsidRDefault="00A154EA" w:rsidP="00DE685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B74" w:rsidRPr="00F64B74" w:rsidRDefault="00DA7BB3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 учреждения </w:t>
      </w:r>
      <w:r w:rsidRPr="00DA7BB3">
        <w:rPr>
          <w:rFonts w:ascii="Times New Roman" w:hAnsi="Times New Roman" w:cs="Times New Roman"/>
          <w:sz w:val="24"/>
          <w:szCs w:val="24"/>
        </w:rPr>
        <w:t>(по Уставу)</w:t>
      </w:r>
      <w:r w:rsidR="00F64B74" w:rsidRPr="00DA7B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A7B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72656">
        <w:rPr>
          <w:rFonts w:ascii="Times New Roman" w:hAnsi="Times New Roman" w:cs="Times New Roman"/>
          <w:sz w:val="24"/>
          <w:szCs w:val="24"/>
        </w:rPr>
        <w:t>_</w:t>
      </w: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7BB3">
        <w:rPr>
          <w:rFonts w:ascii="Times New Roman" w:hAnsi="Times New Roman" w:cs="Times New Roman"/>
          <w:sz w:val="24"/>
          <w:szCs w:val="24"/>
        </w:rPr>
        <w:t>__</w:t>
      </w:r>
      <w:r w:rsidR="00E72656">
        <w:rPr>
          <w:rFonts w:ascii="Times New Roman" w:hAnsi="Times New Roman" w:cs="Times New Roman"/>
          <w:sz w:val="24"/>
          <w:szCs w:val="24"/>
        </w:rPr>
        <w:t>_</w:t>
      </w:r>
    </w:p>
    <w:p w:rsidR="00E72656" w:rsidRDefault="00E72656" w:rsidP="00F64B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2656" w:rsidRPr="00F64B74" w:rsidRDefault="00E72656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4B74" w:rsidRPr="000B0C6D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B74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  <w:r w:rsidR="00E7265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B0C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64B74" w:rsidRPr="000B0C6D" w:rsidRDefault="00E47DA0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Эл. п</w:t>
      </w:r>
      <w:r w:rsidR="00F64B74" w:rsidRPr="00F64B74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B0C6D">
        <w:rPr>
          <w:rFonts w:ascii="Times New Roman" w:hAnsi="Times New Roman" w:cs="Times New Roman"/>
          <w:sz w:val="24"/>
          <w:szCs w:val="24"/>
        </w:rPr>
        <w:t>_</w:t>
      </w:r>
      <w:r w:rsidR="00F64B74" w:rsidRPr="000B0C6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4B74" w:rsidRPr="00F64B74" w:rsidRDefault="00F64B74" w:rsidP="00F64B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B74"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r w:rsidRPr="00F64B74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0B0C6D">
        <w:rPr>
          <w:rFonts w:ascii="Times New Roman" w:hAnsi="Times New Roman" w:cs="Times New Roman"/>
          <w:sz w:val="24"/>
          <w:szCs w:val="24"/>
        </w:rPr>
        <w:t>_____</w:t>
      </w:r>
      <w:r w:rsidRPr="00F64B7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B74" w:rsidRPr="00F64B74" w:rsidRDefault="00F64B74" w:rsidP="00F64B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E2AB3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47DA0" w:rsidRPr="00BE2AB3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F64B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64B74" w:rsidRPr="00F64B74" w:rsidRDefault="00F64B74" w:rsidP="00F64B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4B74" w:rsidRPr="00F64B74" w:rsidRDefault="00F64B74" w:rsidP="00F64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F64B74">
        <w:rPr>
          <w:rFonts w:ascii="Times New Roman" w:hAnsi="Times New Roman" w:cs="Times New Roman"/>
          <w:b/>
          <w:sz w:val="24"/>
          <w:szCs w:val="24"/>
        </w:rPr>
        <w:t xml:space="preserve">Мобильный телефон </w:t>
      </w:r>
      <w:r w:rsidRPr="00F64B7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64B74" w:rsidRPr="00A154EA" w:rsidRDefault="00F64B74" w:rsidP="00F64B74">
      <w:pPr>
        <w:pStyle w:val="a7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24229" w:rsidRPr="00A154EA" w:rsidRDefault="00A24229" w:rsidP="00BE2AB3">
      <w:pPr>
        <w:pStyle w:val="a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128F8" w:rsidRPr="00A154EA" w:rsidRDefault="009128F8" w:rsidP="00BE2AB3">
      <w:pPr>
        <w:pStyle w:val="a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9128F8" w:rsidTr="009128F8">
        <w:tc>
          <w:tcPr>
            <w:tcW w:w="675" w:type="dxa"/>
          </w:tcPr>
          <w:p w:rsidR="009128F8" w:rsidRPr="002830F2" w:rsidRDefault="002830F2" w:rsidP="002830F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109" w:type="dxa"/>
          </w:tcPr>
          <w:p w:rsidR="002830F2" w:rsidRPr="002830F2" w:rsidRDefault="002830F2" w:rsidP="002830F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Номинация </w:t>
            </w:r>
          </w:p>
        </w:tc>
        <w:tc>
          <w:tcPr>
            <w:tcW w:w="2393" w:type="dxa"/>
          </w:tcPr>
          <w:p w:rsidR="009128F8" w:rsidRPr="002830F2" w:rsidRDefault="002830F2" w:rsidP="002830F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категория</w:t>
            </w:r>
          </w:p>
        </w:tc>
        <w:tc>
          <w:tcPr>
            <w:tcW w:w="2393" w:type="dxa"/>
          </w:tcPr>
          <w:p w:rsidR="009128F8" w:rsidRPr="002830F2" w:rsidRDefault="002830F2" w:rsidP="002830F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работ</w:t>
            </w:r>
            <w:r w:rsidR="00DD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*</w:t>
            </w:r>
          </w:p>
        </w:tc>
      </w:tr>
      <w:tr w:rsidR="009128F8" w:rsidTr="009128F8">
        <w:tc>
          <w:tcPr>
            <w:tcW w:w="675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6719" w:rsidRDefault="00686719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6719" w:rsidRDefault="00686719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8F8" w:rsidTr="009128F8">
        <w:tc>
          <w:tcPr>
            <w:tcW w:w="675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6719" w:rsidRDefault="00686719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6719" w:rsidRDefault="00686719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128F8" w:rsidRDefault="009128F8" w:rsidP="002830F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128F8" w:rsidRPr="00A154EA" w:rsidRDefault="009128F8" w:rsidP="00BE2AB3">
      <w:pPr>
        <w:pStyle w:val="a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24229" w:rsidRPr="00A154EA" w:rsidRDefault="00A24229" w:rsidP="001F7473">
      <w:pPr>
        <w:pStyle w:val="a7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86719" w:rsidRDefault="00686719" w:rsidP="006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</w:p>
    <w:p w:rsidR="00686719" w:rsidRDefault="00686719" w:rsidP="006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</w:t>
      </w:r>
    </w:p>
    <w:p w:rsidR="00686719" w:rsidRDefault="00686719" w:rsidP="006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19" w:rsidRDefault="00686719" w:rsidP="0068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     Печать учреждения ____________________</w:t>
      </w:r>
    </w:p>
    <w:p w:rsidR="00686719" w:rsidRDefault="00686719" w:rsidP="006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19" w:rsidRDefault="00686719" w:rsidP="006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19" w:rsidRPr="00F64B74" w:rsidRDefault="00686719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C6D" w:rsidRDefault="000B0C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154EA" w:rsidRDefault="00A154EA" w:rsidP="00A154EA">
      <w:pPr>
        <w:pStyle w:val="a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7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:rsidR="00A154EA" w:rsidRDefault="00A154EA" w:rsidP="00A154EA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8C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Положению 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54EA" w:rsidRPr="008C0A06" w:rsidRDefault="00A154EA" w:rsidP="00A154E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A06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A154EA" w:rsidRPr="008C0A06" w:rsidRDefault="00A154EA" w:rsidP="00A154E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0A06">
        <w:rPr>
          <w:rFonts w:ascii="Times New Roman" w:hAnsi="Times New Roman" w:cs="Times New Roman"/>
          <w:sz w:val="24"/>
          <w:szCs w:val="24"/>
        </w:rPr>
        <w:t xml:space="preserve"> Году театра.</w:t>
      </w:r>
    </w:p>
    <w:p w:rsidR="00A154EA" w:rsidRDefault="00A154EA" w:rsidP="00A154EA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54EA" w:rsidRPr="008C0A06" w:rsidRDefault="00A154EA" w:rsidP="00A154EA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54EA" w:rsidRDefault="00F9251C" w:rsidP="00A154EA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ЭТИКЕТКА</w:t>
      </w:r>
    </w:p>
    <w:p w:rsidR="00A24229" w:rsidRPr="00F9251C" w:rsidRDefault="00A24229" w:rsidP="001F7473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22BB" w:rsidRPr="00F64B74" w:rsidRDefault="001722B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1722BB" w:rsidTr="00904C36">
        <w:tc>
          <w:tcPr>
            <w:tcW w:w="3227" w:type="dxa"/>
          </w:tcPr>
          <w:p w:rsidR="005F7EA8" w:rsidRP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5670" w:type="dxa"/>
          </w:tcPr>
          <w:p w:rsid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2BB" w:rsidTr="00904C36">
        <w:tc>
          <w:tcPr>
            <w:tcW w:w="3227" w:type="dxa"/>
          </w:tcPr>
          <w:p w:rsidR="005F7EA8" w:rsidRP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категория</w:t>
            </w:r>
          </w:p>
        </w:tc>
        <w:tc>
          <w:tcPr>
            <w:tcW w:w="5670" w:type="dxa"/>
          </w:tcPr>
          <w:p w:rsid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2BB" w:rsidTr="00904C36">
        <w:tc>
          <w:tcPr>
            <w:tcW w:w="3227" w:type="dxa"/>
          </w:tcPr>
          <w:p w:rsidR="0085058C" w:rsidRPr="001722BB" w:rsidRDefault="0085058C" w:rsidP="00904C3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="005F7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 (сокращённо)</w:t>
            </w:r>
          </w:p>
        </w:tc>
        <w:tc>
          <w:tcPr>
            <w:tcW w:w="5670" w:type="dxa"/>
          </w:tcPr>
          <w:p w:rsid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2BB" w:rsidTr="00904C36">
        <w:tc>
          <w:tcPr>
            <w:tcW w:w="3227" w:type="dxa"/>
          </w:tcPr>
          <w:p w:rsidR="00A34117" w:rsidRDefault="0085058C" w:rsidP="00904C3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 работы</w:t>
            </w:r>
            <w:r w:rsidR="00A3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2BB" w:rsidRPr="001722BB" w:rsidRDefault="0085058C" w:rsidP="00904C3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3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группы д/с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</w:tcPr>
          <w:p w:rsid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2BB" w:rsidTr="00904C36">
        <w:tc>
          <w:tcPr>
            <w:tcW w:w="3227" w:type="dxa"/>
          </w:tcPr>
          <w:p w:rsidR="005F7EA8" w:rsidRPr="001722BB" w:rsidRDefault="00A34117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педагога (полностью)</w:t>
            </w:r>
          </w:p>
        </w:tc>
        <w:tc>
          <w:tcPr>
            <w:tcW w:w="5670" w:type="dxa"/>
          </w:tcPr>
          <w:p w:rsidR="001722BB" w:rsidRDefault="001722BB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4117" w:rsidTr="00904C36">
        <w:tc>
          <w:tcPr>
            <w:tcW w:w="3227" w:type="dxa"/>
          </w:tcPr>
          <w:p w:rsidR="005F7EA8" w:rsidRDefault="00A34117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педагога</w:t>
            </w:r>
          </w:p>
        </w:tc>
        <w:tc>
          <w:tcPr>
            <w:tcW w:w="5670" w:type="dxa"/>
          </w:tcPr>
          <w:p w:rsidR="00A34117" w:rsidRDefault="00A34117" w:rsidP="005F7EA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24229" w:rsidRPr="00F64B74" w:rsidRDefault="00A24229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229" w:rsidRDefault="00A24229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711C6B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711C6B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C6D" w:rsidRDefault="000B0C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711C6B" w:rsidRDefault="00711C6B" w:rsidP="00711C6B">
      <w:pPr>
        <w:pStyle w:val="a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7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:rsidR="00711C6B" w:rsidRDefault="00711C6B" w:rsidP="00711C6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8C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Положению 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1C6B" w:rsidRPr="008C0A06" w:rsidRDefault="00711C6B" w:rsidP="00711C6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A06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711C6B" w:rsidRPr="00F64B74" w:rsidRDefault="00711C6B" w:rsidP="00711C6B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A06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0A06">
        <w:rPr>
          <w:rFonts w:ascii="Times New Roman" w:hAnsi="Times New Roman" w:cs="Times New Roman"/>
          <w:sz w:val="24"/>
          <w:szCs w:val="24"/>
        </w:rPr>
        <w:t xml:space="preserve"> Году театра.</w:t>
      </w:r>
    </w:p>
    <w:p w:rsidR="00A24229" w:rsidRPr="001F7473" w:rsidRDefault="00A24229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229" w:rsidRPr="001F7473" w:rsidRDefault="00A24229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229" w:rsidRPr="00711C6B" w:rsidRDefault="00711C6B" w:rsidP="00711C6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жюри</w:t>
      </w: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36D18" w:rsidRDefault="00936D18" w:rsidP="00936D18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C6B" w:rsidRDefault="00711C6B" w:rsidP="001F747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C6D" w:rsidRDefault="000B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24229" w:rsidRDefault="00A24229" w:rsidP="00936D18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6D1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6D18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936D18" w:rsidRDefault="00936D18" w:rsidP="00936D1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8C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Положению 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6D18" w:rsidRPr="008C0A06" w:rsidRDefault="00936D18" w:rsidP="00936D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C0A0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0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A06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936D18" w:rsidRPr="00F64B74" w:rsidRDefault="00936D18" w:rsidP="00936D18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A06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0A06">
        <w:rPr>
          <w:rFonts w:ascii="Times New Roman" w:hAnsi="Times New Roman" w:cs="Times New Roman"/>
          <w:sz w:val="24"/>
          <w:szCs w:val="24"/>
        </w:rPr>
        <w:t xml:space="preserve"> Году театра.</w:t>
      </w:r>
    </w:p>
    <w:p w:rsidR="00936D18" w:rsidRPr="00936D18" w:rsidRDefault="00936D18" w:rsidP="00936D18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229" w:rsidRPr="00936D18" w:rsidRDefault="00A24229" w:rsidP="00936D18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4229" w:rsidRPr="00936D18" w:rsidRDefault="00A24229" w:rsidP="000B0C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D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Эссе</w:t>
      </w:r>
      <w:r w:rsidRPr="00936D18">
        <w:rPr>
          <w:rFonts w:ascii="Times New Roman" w:hAnsi="Times New Roman" w:cs="Times New Roman"/>
          <w:sz w:val="24"/>
          <w:szCs w:val="24"/>
          <w:shd w:val="clear" w:color="auto" w:fill="FFFFFF"/>
        </w:rPr>
        <w:t> 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A24229" w:rsidRPr="00936D18" w:rsidRDefault="00A24229" w:rsidP="00936D18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229" w:rsidRPr="00FE367F" w:rsidRDefault="00A24229" w:rsidP="000B0C6D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признаки эссе: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определенной узкой темы, которая содержит проблему и побуждает читателя к размышлению.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авторская позиция. Эссе отличает именно наличие авторского взгляда на существующую проблему, его отношение к миру, речь и мышление.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некачественный текст, полный сленга. Правильный эмоциональный окрас тексту придадут короткие, простые и понятные предложения, использование разной интонации в предложениях.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анализ проблемы. Собственную точку зрения необходимо аргументировать, опираясь на фактический материал.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краткость изложения. Ограничений по количеству страниц не существует, однако эссе отличается небольшим объемом.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A24229" w:rsidRPr="00936D18" w:rsidRDefault="00A24229" w:rsidP="000B0C6D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изложения. Несмотря на свободную композицию, эссе должно обладать внутренним единством, согласованностью утверждений автора, выражающих его мнение.</w:t>
      </w:r>
    </w:p>
    <w:p w:rsidR="00A24229" w:rsidRPr="00936D18" w:rsidRDefault="00A24229" w:rsidP="000B0C6D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эссе отличается особым стилем повествования, его цель – побудить читателя к размышлениям. Автор не настаивает на своей точке зрения, а как бы приглашает читателя обдумать и обсудить ее.</w:t>
      </w:r>
    </w:p>
    <w:p w:rsidR="00226CE1" w:rsidRDefault="00226CE1" w:rsidP="00226C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A2F2E" w:rsidRPr="00226CE1" w:rsidRDefault="00FA2F2E" w:rsidP="000B0C6D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6CE1">
        <w:rPr>
          <w:rFonts w:ascii="Times New Roman" w:hAnsi="Times New Roman" w:cs="Times New Roman"/>
          <w:b/>
          <w:sz w:val="24"/>
          <w:szCs w:val="24"/>
        </w:rPr>
        <w:t>Отличие эссе от сочинения</w:t>
      </w:r>
      <w:r w:rsidR="00226CE1">
        <w:rPr>
          <w:rFonts w:ascii="Times New Roman" w:hAnsi="Times New Roman" w:cs="Times New Roman"/>
          <w:b/>
          <w:sz w:val="24"/>
          <w:szCs w:val="24"/>
        </w:rPr>
        <w:t>.</w:t>
      </w:r>
    </w:p>
    <w:p w:rsidR="00FA2F2E" w:rsidRPr="00936D18" w:rsidRDefault="00FA2F2E" w:rsidP="000B0C6D">
      <w:pPr>
        <w:pStyle w:val="a8"/>
        <w:shd w:val="clear" w:color="auto" w:fill="FFFFFF"/>
        <w:spacing w:before="150" w:beforeAutospacing="0" w:after="225" w:afterAutospacing="0"/>
        <w:ind w:firstLine="708"/>
        <w:jc w:val="both"/>
      </w:pPr>
      <w:r w:rsidRPr="00936D18">
        <w:t>Правильное написание эссе отличается от написания обычного сочинения. Поэтому, если стоит задача написать именно эссе, то нужно учитывать характерные черты жанра, отличающие его от остальных.</w:t>
      </w:r>
    </w:p>
    <w:p w:rsidR="00FA2F2E" w:rsidRPr="00936D18" w:rsidRDefault="00FA2F2E" w:rsidP="000B0C6D">
      <w:pPr>
        <w:pStyle w:val="a8"/>
        <w:shd w:val="clear" w:color="auto" w:fill="FFFFFF"/>
        <w:spacing w:before="150" w:beforeAutospacing="0" w:after="225" w:afterAutospacing="0"/>
        <w:ind w:firstLine="708"/>
        <w:jc w:val="both"/>
      </w:pPr>
      <w:r w:rsidRPr="00936D18">
        <w:t>В отличие от сочинения, в котором анализируется художественное произведение, эссе содержит авторскую точку зрения и его позицию относительно рассматриваемой проблемы.</w:t>
      </w:r>
    </w:p>
    <w:p w:rsidR="00FA2F2E" w:rsidRPr="00936D18" w:rsidRDefault="00FA2F2E" w:rsidP="000B0C6D">
      <w:pPr>
        <w:pStyle w:val="a8"/>
        <w:shd w:val="clear" w:color="auto" w:fill="FFFFFF"/>
        <w:spacing w:before="150" w:beforeAutospacing="0" w:after="225" w:afterAutospacing="0"/>
        <w:ind w:firstLine="708"/>
        <w:jc w:val="both"/>
      </w:pPr>
      <w:r w:rsidRPr="00936D18">
        <w:t>Также одной из отличающих эссе от сочинения черт является его парадоксальность, то есть цель – удивить читателя, произвести на него впечатление, используя яркие образы, афоризмы, парадоксальные утверждения.</w:t>
      </w:r>
    </w:p>
    <w:p w:rsidR="00A24229" w:rsidRPr="00936D18" w:rsidRDefault="00A24229" w:rsidP="00936D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C6D" w:rsidRDefault="000B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FE367F" w:rsidRDefault="00226CE1" w:rsidP="00FE367F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6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5</w:t>
      </w:r>
    </w:p>
    <w:p w:rsidR="00FE367F" w:rsidRDefault="00226CE1" w:rsidP="00FE367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6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Положению </w:t>
      </w:r>
      <w:r w:rsidRPr="00226CE1">
        <w:rPr>
          <w:rFonts w:ascii="Times New Roman" w:hAnsi="Times New Roman" w:cs="Times New Roman"/>
          <w:sz w:val="24"/>
          <w:szCs w:val="24"/>
          <w:lang w:eastAsia="ru-RU"/>
        </w:rPr>
        <w:t>открытого районного</w:t>
      </w:r>
    </w:p>
    <w:p w:rsidR="00226CE1" w:rsidRPr="00226CE1" w:rsidRDefault="00226CE1" w:rsidP="00FE36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26CE1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226CE1">
        <w:rPr>
          <w:rFonts w:ascii="Times New Roman" w:hAnsi="Times New Roman" w:cs="Times New Roman"/>
          <w:sz w:val="24"/>
          <w:szCs w:val="24"/>
        </w:rPr>
        <w:t>«Театральный арлекин»,</w:t>
      </w:r>
    </w:p>
    <w:p w:rsidR="00226CE1" w:rsidRPr="00226CE1" w:rsidRDefault="00226CE1" w:rsidP="00FE367F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CE1">
        <w:rPr>
          <w:rFonts w:ascii="Times New Roman" w:hAnsi="Times New Roman" w:cs="Times New Roman"/>
          <w:sz w:val="24"/>
          <w:szCs w:val="24"/>
        </w:rPr>
        <w:t>посвященного Году театра.</w:t>
      </w:r>
    </w:p>
    <w:p w:rsidR="00C62117" w:rsidRPr="00E527DA" w:rsidRDefault="00CE1541" w:rsidP="00FE36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2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E1541" w:rsidRPr="00E527DA" w:rsidRDefault="00CE1541" w:rsidP="000B0C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Афиша</w:t>
      </w:r>
      <w:r w:rsidRPr="00E5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рекламное или справочное листовое издание, оповещающее о предстоящем культурном мероприятии и предназначенное для расклейки. Афиши вывешиваются у входов в театры, на улицах, площа</w:t>
      </w:r>
      <w:r w:rsidR="00C62117" w:rsidRPr="00E52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дях и в других публичных местах.</w:t>
      </w:r>
    </w:p>
    <w:p w:rsidR="00CE1541" w:rsidRPr="00E527DA" w:rsidRDefault="00CE1541" w:rsidP="000B0C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glossary.ru</w:t>
      </w:r>
    </w:p>
    <w:p w:rsidR="002D5E2D" w:rsidRPr="00E527DA" w:rsidRDefault="002D5E2D" w:rsidP="000B0C6D">
      <w:pPr>
        <w:pStyle w:val="a8"/>
        <w:shd w:val="clear" w:color="auto" w:fill="FFFFFF"/>
        <w:spacing w:before="225" w:beforeAutospacing="0" w:after="225" w:afterAutospacing="0"/>
        <w:ind w:firstLine="708"/>
        <w:jc w:val="both"/>
        <w:rPr>
          <w:b/>
        </w:rPr>
      </w:pPr>
      <w:r w:rsidRPr="00E527DA">
        <w:rPr>
          <w:b/>
        </w:rPr>
        <w:t>Афиша должна обязательно содержать:</w:t>
      </w:r>
    </w:p>
    <w:p w:rsidR="002D5E2D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F12">
        <w:rPr>
          <w:rFonts w:ascii="Times New Roman" w:hAnsi="Times New Roman" w:cs="Times New Roman"/>
          <w:sz w:val="24"/>
          <w:szCs w:val="24"/>
        </w:rPr>
        <w:t>- н</w:t>
      </w:r>
      <w:r w:rsidR="002D5E2D" w:rsidRPr="00781F12">
        <w:rPr>
          <w:rFonts w:ascii="Times New Roman" w:hAnsi="Times New Roman" w:cs="Times New Roman"/>
          <w:sz w:val="24"/>
          <w:szCs w:val="24"/>
        </w:rPr>
        <w:t>азвание спектакля;</w:t>
      </w:r>
    </w:p>
    <w:p w:rsidR="00E740B8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F12">
        <w:rPr>
          <w:rFonts w:ascii="Times New Roman" w:hAnsi="Times New Roman" w:cs="Times New Roman"/>
          <w:sz w:val="24"/>
          <w:szCs w:val="24"/>
        </w:rPr>
        <w:t>- р</w:t>
      </w:r>
      <w:r w:rsidR="00E740B8" w:rsidRPr="00781F12">
        <w:rPr>
          <w:rFonts w:ascii="Times New Roman" w:hAnsi="Times New Roman" w:cs="Times New Roman"/>
          <w:sz w:val="24"/>
          <w:szCs w:val="24"/>
        </w:rPr>
        <w:t>ежиссера;</w:t>
      </w:r>
    </w:p>
    <w:p w:rsidR="00E740B8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F12">
        <w:rPr>
          <w:rFonts w:ascii="Times New Roman" w:hAnsi="Times New Roman" w:cs="Times New Roman"/>
          <w:sz w:val="24"/>
          <w:szCs w:val="24"/>
        </w:rPr>
        <w:t>- а</w:t>
      </w:r>
      <w:r w:rsidR="00E740B8" w:rsidRPr="00781F12">
        <w:rPr>
          <w:rFonts w:ascii="Times New Roman" w:hAnsi="Times New Roman" w:cs="Times New Roman"/>
          <w:sz w:val="24"/>
          <w:szCs w:val="24"/>
        </w:rPr>
        <w:t>втора литературного текста, если это драматическое произведение, ИЛИ композитора, если это балет/опера</w:t>
      </w:r>
    </w:p>
    <w:p w:rsidR="002D5E2D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F12">
        <w:rPr>
          <w:rFonts w:ascii="Times New Roman" w:hAnsi="Times New Roman" w:cs="Times New Roman"/>
          <w:sz w:val="24"/>
          <w:szCs w:val="24"/>
        </w:rPr>
        <w:t xml:space="preserve">- </w:t>
      </w:r>
      <w:r w:rsidR="002D5E2D" w:rsidRPr="00781F12">
        <w:rPr>
          <w:rFonts w:ascii="Times New Roman" w:hAnsi="Times New Roman" w:cs="Times New Roman"/>
          <w:sz w:val="24"/>
          <w:szCs w:val="24"/>
        </w:rPr>
        <w:t>дату и время начала спектакля (в формате ХХ месяц, ХХ:ХХ: </w:t>
      </w:r>
      <w:r w:rsidR="002D5E2D" w:rsidRPr="00781F12">
        <w:rPr>
          <w:rStyle w:val="aa"/>
          <w:rFonts w:ascii="Times New Roman" w:hAnsi="Times New Roman" w:cs="Times New Roman"/>
          <w:sz w:val="24"/>
          <w:szCs w:val="24"/>
        </w:rPr>
        <w:t>1 октября, 18:00</w:t>
      </w:r>
      <w:r w:rsidR="002D5E2D" w:rsidRPr="00781F12">
        <w:rPr>
          <w:rFonts w:ascii="Times New Roman" w:hAnsi="Times New Roman" w:cs="Times New Roman"/>
          <w:sz w:val="24"/>
          <w:szCs w:val="24"/>
        </w:rPr>
        <w:t>);</w:t>
      </w:r>
      <w:r w:rsidR="000B0C6D">
        <w:rPr>
          <w:rFonts w:ascii="Times New Roman" w:hAnsi="Times New Roman" w:cs="Times New Roman"/>
          <w:sz w:val="24"/>
          <w:szCs w:val="24"/>
        </w:rPr>
        <w:t xml:space="preserve"> </w:t>
      </w:r>
      <w:r w:rsidR="00775624" w:rsidRPr="00781F12">
        <w:rPr>
          <w:rFonts w:ascii="Times New Roman" w:hAnsi="Times New Roman" w:cs="Times New Roman"/>
          <w:sz w:val="24"/>
          <w:szCs w:val="24"/>
        </w:rPr>
        <w:t>название театра и его</w:t>
      </w:r>
      <w:r w:rsidR="002D5E2D" w:rsidRPr="00781F12">
        <w:rPr>
          <w:rFonts w:ascii="Times New Roman" w:hAnsi="Times New Roman" w:cs="Times New Roman"/>
          <w:sz w:val="24"/>
          <w:szCs w:val="24"/>
        </w:rPr>
        <w:t xml:space="preserve"> адрес);</w:t>
      </w:r>
    </w:p>
    <w:p w:rsidR="002D5E2D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F12">
        <w:rPr>
          <w:rFonts w:ascii="Times New Roman" w:hAnsi="Times New Roman" w:cs="Times New Roman"/>
          <w:sz w:val="24"/>
          <w:szCs w:val="24"/>
        </w:rPr>
        <w:t>-</w:t>
      </w:r>
      <w:r w:rsidR="000B0C6D">
        <w:rPr>
          <w:rFonts w:ascii="Times New Roman" w:hAnsi="Times New Roman" w:cs="Times New Roman"/>
          <w:sz w:val="24"/>
          <w:szCs w:val="24"/>
        </w:rPr>
        <w:t xml:space="preserve"> </w:t>
      </w:r>
      <w:r w:rsidR="002D5E2D" w:rsidRPr="00781F12">
        <w:rPr>
          <w:rFonts w:ascii="Times New Roman" w:hAnsi="Times New Roman" w:cs="Times New Roman"/>
          <w:sz w:val="24"/>
          <w:szCs w:val="24"/>
        </w:rPr>
        <w:t>указание на исполнителей главных ролей (не обязательно).</w:t>
      </w:r>
    </w:p>
    <w:p w:rsidR="00F02EEA" w:rsidRPr="00781F12" w:rsidRDefault="00781F12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- а</w:t>
      </w:r>
      <w:r w:rsidR="000506A5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фиша</w:t>
      </w:r>
      <w:r w:rsidR="00CE154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</w:t>
      </w:r>
      <w:r w:rsidR="000506A5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E154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информативн</w:t>
      </w:r>
      <w:r w:rsidR="000506A5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861F8B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02EEA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с первого взгляда воздействовать на зрителя</w:t>
      </w:r>
      <w:r w:rsidR="00F02EEA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</w:t>
      </w:r>
      <w:r w:rsidR="00F02EEA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 «мимолетного взгляда», при котором зритель мгновенно воспринимает информацию по </w:t>
      </w:r>
      <w:r w:rsidR="00F02EEA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анонсируемой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 и принимает решение, знакомиться ли ему с информацией ближе. </w:t>
      </w:r>
    </w:p>
    <w:p w:rsidR="00CE1541" w:rsidRPr="00781F12" w:rsidRDefault="00F02EEA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242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фиша должна</w:t>
      </w:r>
      <w:r w:rsidR="00281FF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иметь композиционное и цветовое решение, 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тексту</w:t>
      </w:r>
      <w:r w:rsidR="00781F12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r w:rsidR="007E2F51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6A2E" w:rsidRPr="00781F12" w:rsidRDefault="00B46A2E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242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66D8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фиша должна быть простой для воспр</w:t>
      </w:r>
      <w:r w:rsidR="0078327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иятия, краткой и содержательной. Используйте </w:t>
      </w: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8327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ркие цвета</w:t>
      </w:r>
      <w:r w:rsidR="00A66D8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привлечь внимание потенциальной аудитории.</w:t>
      </w:r>
    </w:p>
    <w:p w:rsidR="00A66D84" w:rsidRDefault="00B46A2E" w:rsidP="000B0C6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22C77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2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22C77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3274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>афише</w:t>
      </w:r>
      <w:r w:rsidR="00322C77" w:rsidRPr="0078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быть «воздух». Белое пространство даст глазу отдохнуть между чтением графики и текста. </w:t>
      </w:r>
    </w:p>
    <w:p w:rsidR="00C24269" w:rsidRPr="00781F12" w:rsidRDefault="00C24269" w:rsidP="00FE36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5F74" w:rsidRPr="00E527DA" w:rsidRDefault="009C5F74" w:rsidP="000B0C6D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2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Изучите данный материал, возможно, он вам поможет:</w:t>
      </w:r>
    </w:p>
    <w:p w:rsidR="00A24229" w:rsidRPr="00E527DA" w:rsidRDefault="000555FA" w:rsidP="000B0C6D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hyperlink r:id="rId14" w:history="1">
        <w:r w:rsidR="009C5F74" w:rsidRPr="00E527DA">
          <w:rPr>
            <w:rStyle w:val="a9"/>
            <w:rFonts w:ascii="Times New Roman" w:hAnsi="Times New Roman" w:cs="Times New Roman"/>
            <w:b/>
            <w:sz w:val="24"/>
            <w:szCs w:val="24"/>
            <w:lang w:eastAsia="ru-RU"/>
          </w:rPr>
          <w:t>http://family-values.ru/istoricheskii_vzglyad/teatralnaya_afisha_3682.html</w:t>
        </w:r>
      </w:hyperlink>
    </w:p>
    <w:p w:rsidR="00A24229" w:rsidRPr="00E527DA" w:rsidRDefault="00A24229">
      <w:pPr>
        <w:rPr>
          <w:sz w:val="21"/>
          <w:szCs w:val="21"/>
          <w:shd w:val="clear" w:color="auto" w:fill="FFFFFF"/>
        </w:rPr>
      </w:pPr>
    </w:p>
    <w:p w:rsidR="00A24229" w:rsidRPr="00E527DA" w:rsidRDefault="00A24229">
      <w:pPr>
        <w:rPr>
          <w:sz w:val="21"/>
          <w:szCs w:val="21"/>
          <w:shd w:val="clear" w:color="auto" w:fill="FFFFFF"/>
        </w:rPr>
      </w:pPr>
    </w:p>
    <w:p w:rsidR="00A24229" w:rsidRPr="00E527DA" w:rsidRDefault="00A24229">
      <w:pPr>
        <w:rPr>
          <w:sz w:val="21"/>
          <w:szCs w:val="21"/>
          <w:shd w:val="clear" w:color="auto" w:fill="FFFFFF"/>
        </w:rPr>
      </w:pPr>
    </w:p>
    <w:p w:rsidR="00A24229" w:rsidRDefault="00A24229"/>
    <w:sectPr w:rsidR="00A24229" w:rsidSect="00AB07D6">
      <w:footerReference w:type="defaul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F4" w:rsidRDefault="006D13F4" w:rsidP="00AB07D6">
      <w:pPr>
        <w:spacing w:after="0" w:line="240" w:lineRule="auto"/>
      </w:pPr>
      <w:r>
        <w:separator/>
      </w:r>
    </w:p>
  </w:endnote>
  <w:endnote w:type="continuationSeparator" w:id="0">
    <w:p w:rsidR="006D13F4" w:rsidRDefault="006D13F4" w:rsidP="00A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97237"/>
      <w:docPartObj>
        <w:docPartGallery w:val="Page Numbers (Bottom of Page)"/>
        <w:docPartUnique/>
      </w:docPartObj>
    </w:sdtPr>
    <w:sdtEndPr/>
    <w:sdtContent>
      <w:p w:rsidR="00AB07D6" w:rsidRDefault="00AB07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07D6" w:rsidRDefault="00AB07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F4" w:rsidRDefault="006D13F4" w:rsidP="00AB07D6">
      <w:pPr>
        <w:spacing w:after="0" w:line="240" w:lineRule="auto"/>
      </w:pPr>
      <w:r>
        <w:separator/>
      </w:r>
    </w:p>
  </w:footnote>
  <w:footnote w:type="continuationSeparator" w:id="0">
    <w:p w:rsidR="006D13F4" w:rsidRDefault="006D13F4" w:rsidP="00AB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176"/>
    <w:multiLevelType w:val="hybridMultilevel"/>
    <w:tmpl w:val="B48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CCE"/>
    <w:multiLevelType w:val="multilevel"/>
    <w:tmpl w:val="43B6EBD4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2" w15:restartNumberingAfterBreak="0">
    <w:nsid w:val="17F42DEB"/>
    <w:multiLevelType w:val="hybridMultilevel"/>
    <w:tmpl w:val="24F641AA"/>
    <w:lvl w:ilvl="0" w:tplc="4D0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E08D8"/>
    <w:multiLevelType w:val="hybridMultilevel"/>
    <w:tmpl w:val="75B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A1"/>
    <w:multiLevelType w:val="hybridMultilevel"/>
    <w:tmpl w:val="57BA0590"/>
    <w:lvl w:ilvl="0" w:tplc="6132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40DA"/>
    <w:multiLevelType w:val="multilevel"/>
    <w:tmpl w:val="4A8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040854"/>
    <w:multiLevelType w:val="multilevel"/>
    <w:tmpl w:val="437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F6704"/>
    <w:multiLevelType w:val="multilevel"/>
    <w:tmpl w:val="C8D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7"/>
    <w:rsid w:val="0003131D"/>
    <w:rsid w:val="00032F81"/>
    <w:rsid w:val="000506A5"/>
    <w:rsid w:val="000555FA"/>
    <w:rsid w:val="00064659"/>
    <w:rsid w:val="000B0C6D"/>
    <w:rsid w:val="000B7EF5"/>
    <w:rsid w:val="000C1E83"/>
    <w:rsid w:val="000C33F8"/>
    <w:rsid w:val="000E582B"/>
    <w:rsid w:val="000F1FAF"/>
    <w:rsid w:val="000F40DD"/>
    <w:rsid w:val="000F5C55"/>
    <w:rsid w:val="00117349"/>
    <w:rsid w:val="00122FAC"/>
    <w:rsid w:val="00144166"/>
    <w:rsid w:val="001666B6"/>
    <w:rsid w:val="00167327"/>
    <w:rsid w:val="00171F37"/>
    <w:rsid w:val="001722BB"/>
    <w:rsid w:val="00173ED5"/>
    <w:rsid w:val="001951D6"/>
    <w:rsid w:val="001A27F2"/>
    <w:rsid w:val="001B0074"/>
    <w:rsid w:val="001C2AC7"/>
    <w:rsid w:val="001F7473"/>
    <w:rsid w:val="00206DB3"/>
    <w:rsid w:val="00226CE1"/>
    <w:rsid w:val="00246472"/>
    <w:rsid w:val="0025325F"/>
    <w:rsid w:val="00272E0C"/>
    <w:rsid w:val="00281FF4"/>
    <w:rsid w:val="002830F2"/>
    <w:rsid w:val="00294E45"/>
    <w:rsid w:val="002A58F0"/>
    <w:rsid w:val="002B545F"/>
    <w:rsid w:val="002C1B4A"/>
    <w:rsid w:val="002D4E9D"/>
    <w:rsid w:val="002D5E2D"/>
    <w:rsid w:val="002D62A3"/>
    <w:rsid w:val="0030584A"/>
    <w:rsid w:val="00310D24"/>
    <w:rsid w:val="0031637A"/>
    <w:rsid w:val="00317CBC"/>
    <w:rsid w:val="00322C77"/>
    <w:rsid w:val="00331F41"/>
    <w:rsid w:val="00333832"/>
    <w:rsid w:val="00340923"/>
    <w:rsid w:val="00344C96"/>
    <w:rsid w:val="003549E4"/>
    <w:rsid w:val="00375D90"/>
    <w:rsid w:val="0038263A"/>
    <w:rsid w:val="003A5BE2"/>
    <w:rsid w:val="003B0257"/>
    <w:rsid w:val="003C50EE"/>
    <w:rsid w:val="003C56DA"/>
    <w:rsid w:val="00401771"/>
    <w:rsid w:val="00414E29"/>
    <w:rsid w:val="00423759"/>
    <w:rsid w:val="004264AC"/>
    <w:rsid w:val="00491B9C"/>
    <w:rsid w:val="00492F94"/>
    <w:rsid w:val="004A4243"/>
    <w:rsid w:val="004C1362"/>
    <w:rsid w:val="004D1B80"/>
    <w:rsid w:val="004D4662"/>
    <w:rsid w:val="004D6B84"/>
    <w:rsid w:val="004E217D"/>
    <w:rsid w:val="005279AA"/>
    <w:rsid w:val="00540CB1"/>
    <w:rsid w:val="00552852"/>
    <w:rsid w:val="00554171"/>
    <w:rsid w:val="005853CC"/>
    <w:rsid w:val="005A4F0D"/>
    <w:rsid w:val="005C28C4"/>
    <w:rsid w:val="005C3670"/>
    <w:rsid w:val="005D138A"/>
    <w:rsid w:val="005F7EA8"/>
    <w:rsid w:val="0064578C"/>
    <w:rsid w:val="006552E6"/>
    <w:rsid w:val="006647BF"/>
    <w:rsid w:val="006774D3"/>
    <w:rsid w:val="0068337E"/>
    <w:rsid w:val="006834E8"/>
    <w:rsid w:val="00686719"/>
    <w:rsid w:val="006868E0"/>
    <w:rsid w:val="006967DE"/>
    <w:rsid w:val="006B63F9"/>
    <w:rsid w:val="006D13F4"/>
    <w:rsid w:val="006D5525"/>
    <w:rsid w:val="00711C6B"/>
    <w:rsid w:val="007328B7"/>
    <w:rsid w:val="00733B7C"/>
    <w:rsid w:val="00737E96"/>
    <w:rsid w:val="00752191"/>
    <w:rsid w:val="00752811"/>
    <w:rsid w:val="00756DF3"/>
    <w:rsid w:val="00762084"/>
    <w:rsid w:val="00775624"/>
    <w:rsid w:val="00781F12"/>
    <w:rsid w:val="00783274"/>
    <w:rsid w:val="0079594D"/>
    <w:rsid w:val="007B0A8D"/>
    <w:rsid w:val="007C56DB"/>
    <w:rsid w:val="007D4EA8"/>
    <w:rsid w:val="007E2F51"/>
    <w:rsid w:val="007E49EC"/>
    <w:rsid w:val="0080250D"/>
    <w:rsid w:val="0080525A"/>
    <w:rsid w:val="008076F1"/>
    <w:rsid w:val="008143B5"/>
    <w:rsid w:val="00817F50"/>
    <w:rsid w:val="008261F7"/>
    <w:rsid w:val="0085058C"/>
    <w:rsid w:val="008508A4"/>
    <w:rsid w:val="00861F8B"/>
    <w:rsid w:val="00876D49"/>
    <w:rsid w:val="00882586"/>
    <w:rsid w:val="00894580"/>
    <w:rsid w:val="00895393"/>
    <w:rsid w:val="008B517C"/>
    <w:rsid w:val="008C0A06"/>
    <w:rsid w:val="008C6F28"/>
    <w:rsid w:val="008D29A0"/>
    <w:rsid w:val="008E3024"/>
    <w:rsid w:val="00904C36"/>
    <w:rsid w:val="009128F8"/>
    <w:rsid w:val="00925F69"/>
    <w:rsid w:val="00930ED9"/>
    <w:rsid w:val="00936D18"/>
    <w:rsid w:val="0094091A"/>
    <w:rsid w:val="00943A29"/>
    <w:rsid w:val="00961B32"/>
    <w:rsid w:val="00972462"/>
    <w:rsid w:val="0097294D"/>
    <w:rsid w:val="009739AC"/>
    <w:rsid w:val="00975217"/>
    <w:rsid w:val="0098351B"/>
    <w:rsid w:val="00983D91"/>
    <w:rsid w:val="00994528"/>
    <w:rsid w:val="00994A2E"/>
    <w:rsid w:val="009A7C0B"/>
    <w:rsid w:val="009B664C"/>
    <w:rsid w:val="009B79BD"/>
    <w:rsid w:val="009C5F74"/>
    <w:rsid w:val="009E2DBF"/>
    <w:rsid w:val="009E5847"/>
    <w:rsid w:val="00A06138"/>
    <w:rsid w:val="00A154EA"/>
    <w:rsid w:val="00A22DB1"/>
    <w:rsid w:val="00A24229"/>
    <w:rsid w:val="00A34117"/>
    <w:rsid w:val="00A34381"/>
    <w:rsid w:val="00A34469"/>
    <w:rsid w:val="00A606E6"/>
    <w:rsid w:val="00A63D69"/>
    <w:rsid w:val="00A66D84"/>
    <w:rsid w:val="00A71A53"/>
    <w:rsid w:val="00A80647"/>
    <w:rsid w:val="00A84DA5"/>
    <w:rsid w:val="00A9655A"/>
    <w:rsid w:val="00AA19BA"/>
    <w:rsid w:val="00AA50C2"/>
    <w:rsid w:val="00AB07D6"/>
    <w:rsid w:val="00AB24FF"/>
    <w:rsid w:val="00AB7397"/>
    <w:rsid w:val="00AC0AFB"/>
    <w:rsid w:val="00AE494D"/>
    <w:rsid w:val="00AE4E0B"/>
    <w:rsid w:val="00B26E35"/>
    <w:rsid w:val="00B46A2E"/>
    <w:rsid w:val="00B6230A"/>
    <w:rsid w:val="00B649D5"/>
    <w:rsid w:val="00B65D6A"/>
    <w:rsid w:val="00B67082"/>
    <w:rsid w:val="00BA62E2"/>
    <w:rsid w:val="00BB4FA4"/>
    <w:rsid w:val="00BC7157"/>
    <w:rsid w:val="00BE2AB3"/>
    <w:rsid w:val="00BE35A4"/>
    <w:rsid w:val="00BF1752"/>
    <w:rsid w:val="00C12468"/>
    <w:rsid w:val="00C24269"/>
    <w:rsid w:val="00C42072"/>
    <w:rsid w:val="00C44190"/>
    <w:rsid w:val="00C53A3B"/>
    <w:rsid w:val="00C545F0"/>
    <w:rsid w:val="00C62117"/>
    <w:rsid w:val="00C64DE4"/>
    <w:rsid w:val="00C81329"/>
    <w:rsid w:val="00CD5F3E"/>
    <w:rsid w:val="00CE1541"/>
    <w:rsid w:val="00CE1F82"/>
    <w:rsid w:val="00CF784B"/>
    <w:rsid w:val="00D00CBD"/>
    <w:rsid w:val="00D063E3"/>
    <w:rsid w:val="00D2435B"/>
    <w:rsid w:val="00D45738"/>
    <w:rsid w:val="00D56425"/>
    <w:rsid w:val="00D80713"/>
    <w:rsid w:val="00DA7BB3"/>
    <w:rsid w:val="00DB2030"/>
    <w:rsid w:val="00DB2816"/>
    <w:rsid w:val="00DD4D97"/>
    <w:rsid w:val="00DD5259"/>
    <w:rsid w:val="00DD5E48"/>
    <w:rsid w:val="00DE4739"/>
    <w:rsid w:val="00DE6853"/>
    <w:rsid w:val="00DF3DB7"/>
    <w:rsid w:val="00E025B8"/>
    <w:rsid w:val="00E36F2A"/>
    <w:rsid w:val="00E45172"/>
    <w:rsid w:val="00E47DA0"/>
    <w:rsid w:val="00E527DA"/>
    <w:rsid w:val="00E54EF1"/>
    <w:rsid w:val="00E55772"/>
    <w:rsid w:val="00E633B2"/>
    <w:rsid w:val="00E63783"/>
    <w:rsid w:val="00E72656"/>
    <w:rsid w:val="00E73327"/>
    <w:rsid w:val="00E740B8"/>
    <w:rsid w:val="00EA1F45"/>
    <w:rsid w:val="00EA61BF"/>
    <w:rsid w:val="00EB3CD4"/>
    <w:rsid w:val="00EB4D62"/>
    <w:rsid w:val="00ED0275"/>
    <w:rsid w:val="00EF5641"/>
    <w:rsid w:val="00F02BDD"/>
    <w:rsid w:val="00F02EEA"/>
    <w:rsid w:val="00F20D54"/>
    <w:rsid w:val="00F21E3C"/>
    <w:rsid w:val="00F23AFE"/>
    <w:rsid w:val="00F64B74"/>
    <w:rsid w:val="00F720F0"/>
    <w:rsid w:val="00F820D9"/>
    <w:rsid w:val="00F8502A"/>
    <w:rsid w:val="00F87B81"/>
    <w:rsid w:val="00F90AA2"/>
    <w:rsid w:val="00F91B62"/>
    <w:rsid w:val="00F9251C"/>
    <w:rsid w:val="00FA2F2E"/>
    <w:rsid w:val="00FA634E"/>
    <w:rsid w:val="00FB3464"/>
    <w:rsid w:val="00FC61A8"/>
    <w:rsid w:val="00FD1C8B"/>
    <w:rsid w:val="00FD1DB4"/>
    <w:rsid w:val="00FD6E62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425E"/>
  <w15:docId w15:val="{7E449CE6-408C-4CA4-B9E5-4E6813D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A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2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ind w:left="720"/>
      <w:contextualSpacing/>
    </w:pPr>
    <w:rPr>
      <w:rFonts w:ascii="Calibri" w:eastAsia="Calibri" w:hAnsi="Calibri"/>
    </w:rPr>
  </w:style>
  <w:style w:type="character" w:styleId="a6">
    <w:name w:val="Strong"/>
    <w:basedOn w:val="a0"/>
    <w:uiPriority w:val="22"/>
    <w:qFormat/>
    <w:rsid w:val="00B67082"/>
    <w:rPr>
      <w:b/>
      <w:bCs/>
    </w:rPr>
  </w:style>
  <w:style w:type="paragraph" w:styleId="a7">
    <w:name w:val="No Spacing"/>
    <w:uiPriority w:val="1"/>
    <w:qFormat/>
    <w:rsid w:val="007328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281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A2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Цитата 21"/>
    <w:basedOn w:val="a"/>
    <w:rsid w:val="00CE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1541"/>
    <w:rPr>
      <w:i/>
      <w:iCs/>
    </w:rPr>
  </w:style>
  <w:style w:type="character" w:styleId="aa">
    <w:name w:val="Emphasis"/>
    <w:basedOn w:val="a0"/>
    <w:uiPriority w:val="20"/>
    <w:qFormat/>
    <w:rsid w:val="000C33F8"/>
    <w:rPr>
      <w:i/>
      <w:iCs/>
    </w:rPr>
  </w:style>
  <w:style w:type="table" w:styleId="ab">
    <w:name w:val="Table Grid"/>
    <w:basedOn w:val="a1"/>
    <w:uiPriority w:val="59"/>
    <w:rsid w:val="0091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2426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B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B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7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varono.spb.ru/nov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boyvzlet.edurf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013331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boyvzlet.edurf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427014@mail.ru" TargetMode="External"/><Relationship Id="rId14" Type="http://schemas.openxmlformats.org/officeDocument/2006/relationships/hyperlink" Target="http://family-values.ru/istoricheskii_vzglyad/teatralnaya_afisha_36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8F95-AB39-48C8-888D-5CA1555A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Взлет Взлет</cp:lastModifiedBy>
  <cp:revision>3</cp:revision>
  <dcterms:created xsi:type="dcterms:W3CDTF">2019-02-15T07:34:00Z</dcterms:created>
  <dcterms:modified xsi:type="dcterms:W3CDTF">2019-02-15T07:35:00Z</dcterms:modified>
</cp:coreProperties>
</file>